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2B" w:rsidRDefault="000A466D">
      <w:pPr>
        <w:jc w:val="center"/>
        <w:sectPr w:rsidR="002F3D2B">
          <w:type w:val="continuous"/>
          <w:pgSz w:w="11910" w:h="17340"/>
          <w:pgMar w:top="1040" w:right="720" w:bottom="280" w:left="16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89650" cy="8356237"/>
            <wp:effectExtent l="19050" t="0" r="6350" b="0"/>
            <wp:docPr id="3" name="Рисунок 3" descr="C:\Users\123\Pictures\2023-12-2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Pictures\2023-12-21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2B" w:rsidRDefault="002F3D2B">
      <w:pPr>
        <w:pStyle w:val="a3"/>
        <w:rPr>
          <w:sz w:val="20"/>
        </w:rPr>
      </w:pPr>
    </w:p>
    <w:p w:rsidR="002F3D2B" w:rsidRDefault="002F3D2B">
      <w:pPr>
        <w:pStyle w:val="a3"/>
        <w:spacing w:before="5"/>
        <w:rPr>
          <w:sz w:val="17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8" w:hanging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(далее по тексту - Положение) представляет собой нормативный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«Теремок»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4" w:hanging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индивидуального развития детей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(далее - система оценки), ее организационную структуру и реализацию,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ind w:left="52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746"/>
        </w:tabs>
        <w:spacing w:before="43" w:line="276" w:lineRule="auto"/>
        <w:ind w:right="134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на</w:t>
      </w:r>
      <w:r>
        <w:rPr>
          <w:spacing w:val="1"/>
          <w:sz w:val="24"/>
        </w:rPr>
        <w:t xml:space="preserve"> </w:t>
      </w:r>
      <w:r>
        <w:rPr>
          <w:sz w:val="24"/>
        </w:rPr>
        <w:t>04.08.2023 г);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33" w:hanging="36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1155 «Об утверждении</w:t>
      </w:r>
      <w:r>
        <w:rPr>
          <w:sz w:val="24"/>
        </w:rPr>
        <w:t xml:space="preserve">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33" w:hanging="36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746"/>
        </w:tabs>
        <w:spacing w:line="276" w:lineRule="auto"/>
        <w:ind w:right="127" w:hanging="36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образования»,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745"/>
          <w:tab w:val="left" w:pos="746"/>
        </w:tabs>
        <w:ind w:hanging="36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2F3D2B">
      <w:pPr>
        <w:pStyle w:val="a3"/>
        <w:rPr>
          <w:sz w:val="26"/>
        </w:rPr>
      </w:pPr>
    </w:p>
    <w:p w:rsidR="002F3D2B" w:rsidRDefault="002F3D2B">
      <w:pPr>
        <w:pStyle w:val="a3"/>
        <w:rPr>
          <w:sz w:val="23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spacing w:line="276" w:lineRule="auto"/>
        <w:ind w:left="461" w:right="134"/>
        <w:jc w:val="both"/>
      </w:pP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proofErr w:type="gramEnd"/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6" w:hanging="360"/>
        <w:jc w:val="both"/>
        <w:rPr>
          <w:sz w:val="24"/>
        </w:rPr>
      </w:pPr>
      <w:r>
        <w:rPr>
          <w:sz w:val="24"/>
        </w:rPr>
        <w:t>Целью системы оценки индивидуального развития детей является изучение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 детьми дошкольного возраста планируемых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</w:t>
      </w:r>
      <w:r>
        <w:rPr>
          <w:sz w:val="24"/>
        </w:rPr>
        <w:t>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выявления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воспитанников качеств, 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7 годам.</w:t>
      </w:r>
    </w:p>
    <w:p w:rsidR="002F3D2B" w:rsidRDefault="000A466D">
      <w:pPr>
        <w:pStyle w:val="Heading1"/>
        <w:numPr>
          <w:ilvl w:val="1"/>
          <w:numId w:val="6"/>
        </w:numPr>
        <w:tabs>
          <w:tab w:val="left" w:pos="464"/>
        </w:tabs>
        <w:spacing w:before="1"/>
        <w:ind w:left="463" w:hanging="362"/>
        <w:rPr>
          <w:sz w:val="22"/>
        </w:rPr>
      </w:pPr>
      <w:r>
        <w:t>Задачи:</w:t>
      </w:r>
    </w:p>
    <w:p w:rsidR="002F3D2B" w:rsidRDefault="000A466D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собрать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2F3D2B" w:rsidRDefault="000A466D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2F3D2B" w:rsidRDefault="000A466D">
      <w:pPr>
        <w:pStyle w:val="a5"/>
        <w:numPr>
          <w:ilvl w:val="0"/>
          <w:numId w:val="5"/>
        </w:numPr>
        <w:tabs>
          <w:tab w:val="left" w:pos="745"/>
          <w:tab w:val="left" w:pos="746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2F3D2B" w:rsidRDefault="000A466D">
      <w:pPr>
        <w:pStyle w:val="a5"/>
        <w:numPr>
          <w:ilvl w:val="0"/>
          <w:numId w:val="5"/>
        </w:numPr>
        <w:tabs>
          <w:tab w:val="left" w:pos="746"/>
        </w:tabs>
        <w:spacing w:before="40" w:line="276" w:lineRule="auto"/>
        <w:ind w:right="136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его образовательной траектории или корр</w:t>
      </w:r>
      <w:r>
        <w:rPr>
          <w:sz w:val="24"/>
        </w:rPr>
        <w:t>екцию его развития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педагога);</w:t>
      </w:r>
    </w:p>
    <w:p w:rsidR="002F3D2B" w:rsidRDefault="000A466D">
      <w:pPr>
        <w:pStyle w:val="a5"/>
        <w:numPr>
          <w:ilvl w:val="0"/>
          <w:numId w:val="5"/>
        </w:numPr>
        <w:tabs>
          <w:tab w:val="left" w:pos="746"/>
        </w:tabs>
        <w:spacing w:line="291" w:lineRule="exact"/>
        <w:ind w:hanging="361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42"/>
        <w:ind w:left="522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2F3D2B" w:rsidRDefault="000A466D">
      <w:pPr>
        <w:pStyle w:val="a5"/>
        <w:numPr>
          <w:ilvl w:val="0"/>
          <w:numId w:val="4"/>
        </w:numPr>
        <w:tabs>
          <w:tab w:val="left" w:pos="746"/>
        </w:tabs>
        <w:spacing w:before="41" w:line="273" w:lineRule="auto"/>
        <w:ind w:right="154"/>
        <w:rPr>
          <w:sz w:val="24"/>
        </w:rPr>
      </w:pPr>
      <w:r>
        <w:rPr>
          <w:sz w:val="24"/>
        </w:rPr>
        <w:t>принцип объективности, достоверности, полноты и системности информации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индивидуального </w:t>
      </w:r>
      <w:r>
        <w:rPr>
          <w:sz w:val="24"/>
        </w:rPr>
        <w:t>развития детей;</w:t>
      </w:r>
    </w:p>
    <w:p w:rsidR="002F3D2B" w:rsidRDefault="000A466D">
      <w:pPr>
        <w:pStyle w:val="a5"/>
        <w:numPr>
          <w:ilvl w:val="0"/>
          <w:numId w:val="4"/>
        </w:numPr>
        <w:tabs>
          <w:tab w:val="left" w:pos="746"/>
        </w:tabs>
        <w:spacing w:before="3" w:line="273" w:lineRule="auto"/>
        <w:ind w:right="152"/>
        <w:rPr>
          <w:sz w:val="24"/>
        </w:rPr>
      </w:pPr>
      <w:r>
        <w:rPr>
          <w:sz w:val="24"/>
        </w:rPr>
        <w:t>принцип открытости, прозрачности процедуры оценки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F3D2B" w:rsidRDefault="002F3D2B">
      <w:pPr>
        <w:spacing w:line="273" w:lineRule="auto"/>
        <w:jc w:val="both"/>
        <w:rPr>
          <w:sz w:val="24"/>
        </w:rPr>
        <w:sectPr w:rsidR="002F3D2B">
          <w:headerReference w:type="default" r:id="rId8"/>
          <w:pgSz w:w="11910" w:h="17340"/>
          <w:pgMar w:top="1040" w:right="720" w:bottom="280" w:left="1600" w:header="761" w:footer="0" w:gutter="0"/>
          <w:pgNumType w:start="2"/>
          <w:cols w:space="720"/>
        </w:sectPr>
      </w:pPr>
    </w:p>
    <w:p w:rsidR="002F3D2B" w:rsidRDefault="000A466D">
      <w:pPr>
        <w:pStyle w:val="a5"/>
        <w:numPr>
          <w:ilvl w:val="0"/>
          <w:numId w:val="4"/>
        </w:numPr>
        <w:tabs>
          <w:tab w:val="left" w:pos="745"/>
          <w:tab w:val="left" w:pos="746"/>
        </w:tabs>
        <w:spacing w:before="194" w:line="273" w:lineRule="auto"/>
        <w:ind w:right="151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</w:t>
      </w:r>
    </w:p>
    <w:p w:rsidR="002F3D2B" w:rsidRDefault="002F3D2B">
      <w:pPr>
        <w:pStyle w:val="a3"/>
        <w:rPr>
          <w:sz w:val="26"/>
        </w:rPr>
      </w:pPr>
    </w:p>
    <w:p w:rsidR="002F3D2B" w:rsidRDefault="002F3D2B">
      <w:pPr>
        <w:pStyle w:val="a3"/>
        <w:spacing w:before="9"/>
        <w:rPr>
          <w:sz w:val="29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jc w:val="both"/>
      </w:pPr>
      <w:r>
        <w:t>Функции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2" w:hanging="360"/>
        <w:jc w:val="both"/>
        <w:rPr>
          <w:sz w:val="24"/>
        </w:rPr>
      </w:pPr>
      <w:r>
        <w:rPr>
          <w:sz w:val="24"/>
        </w:rPr>
        <w:t>Определение объекта системы оценки индивидуального развития детей,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контроля.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1" w:line="276" w:lineRule="auto"/>
        <w:ind w:left="461" w:right="123" w:hanging="360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5" w:hanging="3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2F3D2B" w:rsidRDefault="002F3D2B">
      <w:pPr>
        <w:pStyle w:val="a3"/>
        <w:rPr>
          <w:sz w:val="26"/>
        </w:rPr>
      </w:pPr>
    </w:p>
    <w:p w:rsidR="002F3D2B" w:rsidRDefault="002F3D2B">
      <w:pPr>
        <w:pStyle w:val="a3"/>
        <w:spacing w:before="8"/>
        <w:rPr>
          <w:sz w:val="29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spacing w:before="1"/>
        <w:jc w:val="both"/>
      </w:pPr>
      <w:r>
        <w:t>Организация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36" w:line="276" w:lineRule="auto"/>
        <w:ind w:left="461" w:right="129" w:hanging="360"/>
        <w:jc w:val="both"/>
        <w:rPr>
          <w:sz w:val="24"/>
        </w:rPr>
      </w:pPr>
      <w:r>
        <w:rPr>
          <w:sz w:val="24"/>
        </w:rPr>
        <w:t>Оценка индивидуального развития детей может быть представлена в двух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и психологической.</w:t>
      </w:r>
    </w:p>
    <w:p w:rsidR="002F3D2B" w:rsidRDefault="000A466D">
      <w:pPr>
        <w:pStyle w:val="a5"/>
        <w:numPr>
          <w:ilvl w:val="2"/>
          <w:numId w:val="3"/>
        </w:numPr>
        <w:tabs>
          <w:tab w:val="left" w:pos="822"/>
        </w:tabs>
        <w:spacing w:line="276" w:lineRule="auto"/>
        <w:ind w:left="821" w:right="126"/>
        <w:jc w:val="both"/>
        <w:rPr>
          <w:sz w:val="24"/>
        </w:rPr>
      </w:pPr>
      <w:r>
        <w:rPr>
          <w:sz w:val="24"/>
        </w:rPr>
        <w:t xml:space="preserve">Педагогическими работниками в рамках </w:t>
      </w:r>
      <w:r>
        <w:rPr>
          <w:b/>
          <w:sz w:val="24"/>
        </w:rPr>
        <w:t xml:space="preserve">педагогической диагностики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30" w:hanging="720"/>
        <w:jc w:val="both"/>
        <w:rPr>
          <w:sz w:val="24"/>
        </w:rPr>
      </w:pPr>
      <w:r>
        <w:rPr>
          <w:sz w:val="24"/>
        </w:rPr>
        <w:t>Педагогическая диагностика достижений планируемых результатов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склонностей, личностных особенностей, способов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 Она позволяет выявлять особенности и динамику развития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ршруты освоения образовательной программы, своевременно вносить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5" w:hanging="720"/>
        <w:jc w:val="both"/>
        <w:rPr>
          <w:sz w:val="24"/>
        </w:rPr>
      </w:pPr>
      <w:r>
        <w:rPr>
          <w:sz w:val="24"/>
        </w:rPr>
        <w:t>Педагогическая диагностика (оценка индивидуального развития)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</w:t>
      </w:r>
      <w:r>
        <w:rPr>
          <w:sz w:val="24"/>
        </w:rPr>
        <w:t>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сон.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7" w:hanging="720"/>
        <w:jc w:val="both"/>
        <w:rPr>
          <w:sz w:val="24"/>
        </w:rPr>
      </w:pPr>
      <w:r>
        <w:rPr>
          <w:b/>
          <w:i/>
          <w:sz w:val="24"/>
        </w:rPr>
        <w:t>Периодичность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проводится на начальном этапе освоения ребенком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уппу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(заключительная, финальная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диагностика).</w:t>
      </w:r>
    </w:p>
    <w:p w:rsidR="002F3D2B" w:rsidRDefault="000A466D">
      <w:pPr>
        <w:pStyle w:val="a5"/>
        <w:numPr>
          <w:ilvl w:val="4"/>
          <w:numId w:val="3"/>
        </w:numPr>
        <w:tabs>
          <w:tab w:val="left" w:pos="890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2F3D2B" w:rsidRDefault="000A466D">
      <w:pPr>
        <w:pStyle w:val="a3"/>
        <w:spacing w:line="276" w:lineRule="auto"/>
        <w:ind w:left="889" w:right="128" w:firstLine="240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воспитанника:</w:t>
      </w:r>
      <w:r>
        <w:rPr>
          <w:spacing w:val="1"/>
        </w:rPr>
        <w:t xml:space="preserve"> </w:t>
      </w:r>
      <w:r>
        <w:t>(высокому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образовательных потребностей, среднему уровню - зона базовых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низкому</w:t>
      </w:r>
      <w:r>
        <w:rPr>
          <w:spacing w:val="-6"/>
        </w:rPr>
        <w:t xml:space="preserve"> </w:t>
      </w:r>
      <w:r>
        <w:t>и низшему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риска).</w:t>
      </w:r>
    </w:p>
    <w:p w:rsidR="002F3D2B" w:rsidRDefault="000A466D">
      <w:pPr>
        <w:pStyle w:val="a5"/>
        <w:numPr>
          <w:ilvl w:val="4"/>
          <w:numId w:val="3"/>
        </w:numPr>
        <w:tabs>
          <w:tab w:val="left" w:pos="890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детей и о достижении положительной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</w:p>
    <w:p w:rsidR="002F3D2B" w:rsidRDefault="000A466D">
      <w:pPr>
        <w:pStyle w:val="a5"/>
        <w:numPr>
          <w:ilvl w:val="4"/>
          <w:numId w:val="3"/>
        </w:numPr>
        <w:tabs>
          <w:tab w:val="left" w:pos="890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Сравнение результатов стартовой и финальной диагностики позволяет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дина</w:t>
      </w:r>
      <w:r>
        <w:rPr>
          <w:sz w:val="24"/>
        </w:rPr>
        <w:t>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ребенка.</w:t>
      </w:r>
    </w:p>
    <w:p w:rsidR="002F3D2B" w:rsidRDefault="002F3D2B">
      <w:pPr>
        <w:spacing w:line="276" w:lineRule="auto"/>
        <w:jc w:val="both"/>
        <w:rPr>
          <w:sz w:val="24"/>
        </w:rPr>
        <w:sectPr w:rsidR="002F3D2B">
          <w:pgSz w:w="11910" w:h="17340"/>
          <w:pgMar w:top="1040" w:right="720" w:bottom="280" w:left="1600" w:header="761" w:footer="0" w:gutter="0"/>
          <w:cols w:space="720"/>
        </w:sectPr>
      </w:pPr>
    </w:p>
    <w:p w:rsidR="002F3D2B" w:rsidRDefault="002F3D2B">
      <w:pPr>
        <w:pStyle w:val="a3"/>
        <w:spacing w:before="5"/>
        <w:rPr>
          <w:sz w:val="9"/>
        </w:rPr>
      </w:pP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before="90" w:line="276" w:lineRule="auto"/>
        <w:ind w:left="821" w:right="122" w:hanging="720"/>
        <w:jc w:val="both"/>
        <w:rPr>
          <w:sz w:val="24"/>
        </w:rPr>
      </w:pPr>
      <w:r>
        <w:rPr>
          <w:b/>
          <w:i/>
          <w:sz w:val="24"/>
        </w:rPr>
        <w:t>Педагогическая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проводится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малоформализованных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дет</w:t>
      </w:r>
      <w:r>
        <w:rPr>
          <w:sz w:val="24"/>
        </w:rPr>
        <w:t>ской деятельности (рисунков, работ по лепке, аппликации, 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2F3D2B" w:rsidRDefault="000A466D">
      <w:pPr>
        <w:spacing w:line="276" w:lineRule="auto"/>
        <w:ind w:left="821" w:right="129" w:firstLine="54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Инструментарий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организацией самостоятельно.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3" w:hanging="720"/>
        <w:jc w:val="both"/>
        <w:rPr>
          <w:sz w:val="24"/>
        </w:rPr>
      </w:pPr>
      <w:proofErr w:type="gramStart"/>
      <w:r>
        <w:rPr>
          <w:sz w:val="24"/>
        </w:rPr>
        <w:t>Выявленные показатели развития каждого ребенка фиксируются воспитателем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форма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карты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определяется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организацией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утвержденную приказом заведующего Учреждением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Приложение 1</w:t>
      </w:r>
      <w:r>
        <w:rPr>
          <w:sz w:val="24"/>
        </w:rPr>
        <w:t xml:space="preserve">),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отражается индивидуальная динамика и перспективы каждого 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мае).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34" w:hanging="720"/>
        <w:jc w:val="both"/>
        <w:rPr>
          <w:sz w:val="24"/>
        </w:rPr>
      </w:pPr>
      <w:r>
        <w:rPr>
          <w:sz w:val="24"/>
        </w:rPr>
        <w:t>Результаты наблюдения могут быть дополнены беседами с детьми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другое.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8" w:hanging="720"/>
        <w:jc w:val="both"/>
        <w:rPr>
          <w:sz w:val="24"/>
        </w:rPr>
      </w:pPr>
      <w:r>
        <w:rPr>
          <w:sz w:val="24"/>
        </w:rPr>
        <w:t>Ведение сводных карт и индивидуальных карт развития ребенка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группы на каждого воспитанника, начиная с раннего возраста (2-3-х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31" w:hanging="720"/>
        <w:jc w:val="both"/>
        <w:rPr>
          <w:sz w:val="24"/>
        </w:rPr>
      </w:pPr>
      <w:r>
        <w:rPr>
          <w:sz w:val="24"/>
        </w:rPr>
        <w:t xml:space="preserve">Процедура оценки индивидуального развития </w:t>
      </w:r>
      <w:r>
        <w:rPr>
          <w:sz w:val="24"/>
        </w:rPr>
        <w:t>воспитанников связана с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 определенные направления развития и образования (образовательные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28" w:hanging="720"/>
        <w:jc w:val="both"/>
        <w:rPr>
          <w:sz w:val="24"/>
        </w:rPr>
      </w:pPr>
      <w:r>
        <w:rPr>
          <w:sz w:val="24"/>
        </w:rPr>
        <w:t>В качестве показателей оценки развития воспитанников используются пок</w:t>
      </w:r>
      <w:r>
        <w:rPr>
          <w:sz w:val="24"/>
        </w:rPr>
        <w:t>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разработанные образовательной организацией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1577"/>
          <w:tab w:val="left" w:pos="1578"/>
          <w:tab w:val="left" w:pos="4350"/>
          <w:tab w:val="left" w:pos="6770"/>
          <w:tab w:val="left" w:pos="8519"/>
        </w:tabs>
        <w:spacing w:line="276" w:lineRule="auto"/>
        <w:ind w:left="821" w:right="123" w:hanging="720"/>
        <w:jc w:val="both"/>
        <w:rPr>
          <w:sz w:val="24"/>
        </w:rPr>
      </w:pPr>
      <w:r>
        <w:rPr>
          <w:b/>
          <w:i/>
          <w:sz w:val="24"/>
        </w:rPr>
        <w:t>Педагогическая диагностика завершается анализом полученных данных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маршруты</w:t>
      </w:r>
      <w:r>
        <w:rPr>
          <w:sz w:val="24"/>
        </w:rPr>
        <w:tab/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2F3D2B" w:rsidRDefault="000A466D">
      <w:pPr>
        <w:pStyle w:val="a5"/>
        <w:numPr>
          <w:ilvl w:val="2"/>
          <w:numId w:val="3"/>
        </w:numPr>
        <w:tabs>
          <w:tab w:val="left" w:pos="822"/>
        </w:tabs>
        <w:spacing w:before="197" w:line="276" w:lineRule="auto"/>
        <w:ind w:left="821" w:right="123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 xml:space="preserve">и необходимости используется </w:t>
      </w:r>
      <w:r>
        <w:rPr>
          <w:b/>
          <w:sz w:val="24"/>
        </w:rPr>
        <w:t xml:space="preserve">психологическая диагностика </w:t>
      </w:r>
      <w:r>
        <w:rPr>
          <w:sz w:val="24"/>
        </w:rPr>
        <w:t>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(педагоги-психологи,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психологи).</w:t>
      </w:r>
    </w:p>
    <w:p w:rsidR="002F3D2B" w:rsidRDefault="002F3D2B">
      <w:pPr>
        <w:spacing w:line="276" w:lineRule="auto"/>
        <w:jc w:val="both"/>
        <w:rPr>
          <w:sz w:val="24"/>
        </w:rPr>
        <w:sectPr w:rsidR="002F3D2B">
          <w:pgSz w:w="11910" w:h="17340"/>
          <w:pgMar w:top="1040" w:right="720" w:bottom="280" w:left="1600" w:header="761" w:footer="0" w:gutter="0"/>
          <w:cols w:space="720"/>
        </w:sectPr>
      </w:pPr>
    </w:p>
    <w:p w:rsidR="002F3D2B" w:rsidRDefault="002F3D2B">
      <w:pPr>
        <w:pStyle w:val="a3"/>
        <w:spacing w:before="1"/>
        <w:rPr>
          <w:sz w:val="9"/>
        </w:rPr>
      </w:pPr>
    </w:p>
    <w:p w:rsidR="002F3D2B" w:rsidRDefault="000A466D">
      <w:pPr>
        <w:pStyle w:val="a5"/>
        <w:numPr>
          <w:ilvl w:val="3"/>
          <w:numId w:val="3"/>
        </w:numPr>
        <w:tabs>
          <w:tab w:val="left" w:pos="824"/>
        </w:tabs>
        <w:spacing w:before="90" w:line="276" w:lineRule="auto"/>
        <w:ind w:left="821" w:right="136" w:hanging="720"/>
        <w:jc w:val="both"/>
        <w:rPr>
          <w:sz w:val="24"/>
        </w:rPr>
      </w:pPr>
      <w:r>
        <w:rPr>
          <w:sz w:val="24"/>
        </w:rPr>
        <w:t xml:space="preserve">Участие </w:t>
      </w:r>
      <w:r>
        <w:rPr>
          <w:sz w:val="24"/>
        </w:rPr>
        <w:t>ребенка в психологической диагностике допускается только с согласия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24"/>
        </w:tabs>
        <w:spacing w:line="276" w:lineRule="auto"/>
        <w:ind w:left="821" w:right="125" w:hanging="720"/>
        <w:jc w:val="both"/>
        <w:rPr>
          <w:sz w:val="24"/>
        </w:rPr>
      </w:pPr>
      <w:r>
        <w:rPr>
          <w:sz w:val="24"/>
        </w:rPr>
        <w:t>Результаты психологической диагностики могут использоваться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F3D2B" w:rsidRDefault="000A466D">
      <w:pPr>
        <w:pStyle w:val="a5"/>
        <w:numPr>
          <w:ilvl w:val="3"/>
          <w:numId w:val="3"/>
        </w:numPr>
        <w:tabs>
          <w:tab w:val="left" w:pos="882"/>
        </w:tabs>
        <w:spacing w:line="276" w:lineRule="auto"/>
        <w:ind w:left="821" w:right="127" w:hanging="720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консилиуме»</w:t>
      </w:r>
    </w:p>
    <w:p w:rsidR="002F3D2B" w:rsidRDefault="002F3D2B">
      <w:pPr>
        <w:pStyle w:val="a3"/>
        <w:spacing w:before="7"/>
        <w:rPr>
          <w:sz w:val="27"/>
        </w:rPr>
      </w:pPr>
    </w:p>
    <w:p w:rsidR="002F3D2B" w:rsidRDefault="000A466D">
      <w:pPr>
        <w:pStyle w:val="a5"/>
        <w:numPr>
          <w:ilvl w:val="1"/>
          <w:numId w:val="2"/>
        </w:numPr>
        <w:tabs>
          <w:tab w:val="left" w:pos="522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2F3D2B" w:rsidRDefault="000A466D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полнота;</w:t>
      </w:r>
    </w:p>
    <w:p w:rsidR="002F3D2B" w:rsidRDefault="000A466D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конкретность;</w:t>
      </w:r>
    </w:p>
    <w:p w:rsidR="002F3D2B" w:rsidRDefault="000A466D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2F3D2B" w:rsidRDefault="000A466D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своевременность.</w:t>
      </w:r>
    </w:p>
    <w:p w:rsidR="002F3D2B" w:rsidRDefault="000A466D">
      <w:pPr>
        <w:pStyle w:val="a5"/>
        <w:numPr>
          <w:ilvl w:val="1"/>
          <w:numId w:val="2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детей:</w:t>
      </w:r>
    </w:p>
    <w:p w:rsidR="002F3D2B" w:rsidRDefault="000A466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(администрация,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специалисты);</w:t>
      </w:r>
    </w:p>
    <w:p w:rsidR="002F3D2B" w:rsidRDefault="000A466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2F3D2B" w:rsidRDefault="000A466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2F3D2B" w:rsidRDefault="000A466D">
      <w:pPr>
        <w:pStyle w:val="a5"/>
        <w:numPr>
          <w:ilvl w:val="1"/>
          <w:numId w:val="2"/>
        </w:numPr>
        <w:tabs>
          <w:tab w:val="left" w:pos="522"/>
        </w:tabs>
        <w:spacing w:before="40" w:line="276" w:lineRule="auto"/>
        <w:ind w:left="461" w:right="127" w:hanging="360"/>
        <w:jc w:val="both"/>
        <w:rPr>
          <w:sz w:val="24"/>
        </w:rPr>
      </w:pPr>
      <w:r>
        <w:rPr>
          <w:sz w:val="24"/>
        </w:rPr>
        <w:t>Контроль проведения оценки индивидуального развития и проведение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заведующим и </w:t>
      </w:r>
      <w:r w:rsidR="006032F5">
        <w:rPr>
          <w:sz w:val="24"/>
        </w:rPr>
        <w:t>методистом.</w:t>
      </w:r>
    </w:p>
    <w:p w:rsidR="002F3D2B" w:rsidRDefault="002F3D2B">
      <w:pPr>
        <w:pStyle w:val="a3"/>
        <w:rPr>
          <w:sz w:val="26"/>
        </w:rPr>
      </w:pPr>
    </w:p>
    <w:p w:rsidR="002F3D2B" w:rsidRDefault="002F3D2B">
      <w:pPr>
        <w:pStyle w:val="a3"/>
        <w:spacing w:before="9"/>
        <w:rPr>
          <w:sz w:val="29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spacing w:line="276" w:lineRule="auto"/>
        <w:ind w:left="461" w:right="131"/>
        <w:jc w:val="both"/>
      </w:pPr>
      <w:r>
        <w:t>Права и обязанности участников оценивания индивидуального развития детей.</w:t>
      </w:r>
      <w:r>
        <w:rPr>
          <w:spacing w:val="1"/>
        </w:rPr>
        <w:t xml:space="preserve"> </w:t>
      </w:r>
      <w:r>
        <w:t>Ответственность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8" w:hanging="360"/>
        <w:jc w:val="both"/>
        <w:rPr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6032F5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z w:val="24"/>
        </w:rPr>
        <w:t>эффективности педагогических действий и лежащей в основе их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8" w:hanging="360"/>
        <w:jc w:val="both"/>
        <w:rPr>
          <w:sz w:val="24"/>
        </w:rPr>
      </w:pPr>
      <w:r>
        <w:rPr>
          <w:i/>
          <w:sz w:val="24"/>
        </w:rPr>
        <w:t xml:space="preserve">Родители (законные представители) </w:t>
      </w:r>
      <w:r>
        <w:rPr>
          <w:sz w:val="24"/>
        </w:rPr>
        <w:t>воспитанников имеют право на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своего ребе</w:t>
      </w:r>
      <w:r>
        <w:rPr>
          <w:sz w:val="24"/>
        </w:rPr>
        <w:t>нка в рамках освоения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ind w:left="522"/>
        <w:jc w:val="both"/>
        <w:rPr>
          <w:b/>
          <w:i/>
          <w:sz w:val="24"/>
        </w:rPr>
      </w:pPr>
      <w:r>
        <w:rPr>
          <w:b/>
          <w:i/>
          <w:sz w:val="24"/>
        </w:rPr>
        <w:t>Педагогические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работники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обязаны: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before="36" w:line="276" w:lineRule="auto"/>
        <w:ind w:left="603" w:right="127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периодичностью - 2 раза в год (в сентябре и мае текущего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0" w:hanging="360"/>
        <w:rPr>
          <w:sz w:val="24"/>
        </w:rPr>
      </w:pPr>
      <w:r>
        <w:rPr>
          <w:sz w:val="24"/>
        </w:rPr>
        <w:t>вносить результаты педагогической диагностики в индивидуальные карты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сводные листы освоения детьми образовательной программы по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before="2" w:line="276" w:lineRule="auto"/>
        <w:ind w:left="603" w:right="134" w:hanging="360"/>
        <w:rPr>
          <w:sz w:val="24"/>
        </w:rPr>
      </w:pPr>
      <w:r>
        <w:rPr>
          <w:sz w:val="24"/>
        </w:rPr>
        <w:t xml:space="preserve">обеспечивать хранение диагностических </w:t>
      </w:r>
      <w:r>
        <w:rPr>
          <w:sz w:val="24"/>
        </w:rPr>
        <w:t>данных по каждому ребенку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0" w:hanging="360"/>
        <w:rPr>
          <w:sz w:val="24"/>
        </w:rPr>
      </w:pPr>
      <w:r>
        <w:rPr>
          <w:sz w:val="24"/>
        </w:rPr>
        <w:t>обеспечивать право родителей (законных представителей) на ознакомление с ходом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диагностическими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8" w:hanging="360"/>
        <w:rPr>
          <w:sz w:val="24"/>
        </w:rPr>
      </w:pPr>
      <w:r>
        <w:rPr>
          <w:sz w:val="24"/>
        </w:rPr>
        <w:t>не разглашать личную информацию, полученную в процессе индивидуальной беседы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2F3D2B" w:rsidRDefault="002F3D2B">
      <w:pPr>
        <w:spacing w:line="276" w:lineRule="auto"/>
        <w:jc w:val="both"/>
        <w:rPr>
          <w:sz w:val="24"/>
        </w:rPr>
        <w:sectPr w:rsidR="002F3D2B">
          <w:pgSz w:w="11910" w:h="17340"/>
          <w:pgMar w:top="1040" w:right="720" w:bottom="280" w:left="1600" w:header="761" w:footer="0" w:gutter="0"/>
          <w:cols w:space="720"/>
        </w:sectPr>
      </w:pPr>
    </w:p>
    <w:p w:rsidR="002F3D2B" w:rsidRDefault="002F3D2B">
      <w:pPr>
        <w:pStyle w:val="a3"/>
        <w:spacing w:before="10"/>
        <w:rPr>
          <w:sz w:val="8"/>
        </w:rPr>
      </w:pP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before="92" w:line="276" w:lineRule="auto"/>
        <w:ind w:left="603" w:right="126" w:hanging="360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методисту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 Учреждения.</w:t>
      </w:r>
    </w:p>
    <w:p w:rsidR="002F3D2B" w:rsidRDefault="006032F5">
      <w:pPr>
        <w:pStyle w:val="a5"/>
        <w:numPr>
          <w:ilvl w:val="1"/>
          <w:numId w:val="6"/>
        </w:numPr>
        <w:tabs>
          <w:tab w:val="left" w:pos="522"/>
        </w:tabs>
        <w:spacing w:before="1"/>
        <w:ind w:left="522"/>
        <w:jc w:val="both"/>
        <w:rPr>
          <w:i/>
          <w:sz w:val="24"/>
        </w:rPr>
      </w:pPr>
      <w:r>
        <w:rPr>
          <w:i/>
          <w:sz w:val="24"/>
        </w:rPr>
        <w:t>Методист</w:t>
      </w:r>
      <w:r w:rsidR="000A466D">
        <w:rPr>
          <w:i/>
          <w:spacing w:val="-6"/>
          <w:sz w:val="24"/>
        </w:rPr>
        <w:t xml:space="preserve"> </w:t>
      </w:r>
      <w:r w:rsidR="000A466D">
        <w:rPr>
          <w:i/>
          <w:sz w:val="24"/>
        </w:rPr>
        <w:t>ДО</w:t>
      </w:r>
      <w:r>
        <w:rPr>
          <w:i/>
          <w:sz w:val="24"/>
        </w:rPr>
        <w:t>У</w:t>
      </w:r>
      <w:r w:rsidR="000A466D">
        <w:rPr>
          <w:i/>
          <w:spacing w:val="-2"/>
          <w:sz w:val="24"/>
        </w:rPr>
        <w:t xml:space="preserve"> </w:t>
      </w:r>
      <w:r w:rsidR="000A466D">
        <w:rPr>
          <w:i/>
          <w:sz w:val="24"/>
        </w:rPr>
        <w:t>обязан: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before="41" w:line="276" w:lineRule="auto"/>
        <w:ind w:left="603" w:right="132" w:hanging="360"/>
        <w:rPr>
          <w:sz w:val="24"/>
        </w:rPr>
      </w:pPr>
      <w:r>
        <w:rPr>
          <w:sz w:val="24"/>
        </w:rPr>
        <w:t>проводить анализ результатов педагогической диагностики и предоставлять сводную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 особенностях освоения воспитанниками</w:t>
      </w:r>
      <w:r>
        <w:rPr>
          <w:sz w:val="24"/>
        </w:rPr>
        <w:t xml:space="preserve"> образовательной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совет ДОУ</w:t>
      </w:r>
      <w:r>
        <w:rPr>
          <w:sz w:val="24"/>
        </w:rPr>
        <w:t>;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line="278" w:lineRule="auto"/>
        <w:ind w:left="603" w:right="13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2F3D2B" w:rsidRDefault="000A466D">
      <w:pPr>
        <w:pStyle w:val="a5"/>
        <w:numPr>
          <w:ilvl w:val="2"/>
          <w:numId w:val="6"/>
        </w:numPr>
        <w:tabs>
          <w:tab w:val="left" w:pos="604"/>
        </w:tabs>
        <w:spacing w:line="276" w:lineRule="auto"/>
        <w:ind w:left="603" w:right="134" w:hanging="360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6032F5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публичного доклада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464"/>
        </w:tabs>
        <w:spacing w:line="276" w:lineRule="auto"/>
        <w:ind w:left="461" w:right="131" w:hanging="360"/>
        <w:jc w:val="both"/>
      </w:pPr>
      <w:proofErr w:type="gramStart"/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 порядке </w:t>
      </w:r>
      <w:r>
        <w:rPr>
          <w:sz w:val="24"/>
        </w:rPr>
        <w:t>за реализацию не в полном объеме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и качество образования воспитанников,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</w:t>
      </w:r>
      <w:r>
        <w:rPr>
          <w:sz w:val="24"/>
        </w:rPr>
        <w:t>альности.</w:t>
      </w:r>
      <w:proofErr w:type="gramEnd"/>
    </w:p>
    <w:p w:rsidR="002F3D2B" w:rsidRDefault="002F3D2B">
      <w:pPr>
        <w:pStyle w:val="a3"/>
        <w:rPr>
          <w:sz w:val="26"/>
        </w:rPr>
      </w:pPr>
    </w:p>
    <w:p w:rsidR="002F3D2B" w:rsidRDefault="002F3D2B">
      <w:pPr>
        <w:pStyle w:val="a3"/>
        <w:spacing w:before="1"/>
        <w:rPr>
          <w:sz w:val="29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jc w:val="both"/>
      </w:pPr>
      <w:r>
        <w:t>Документация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38" w:line="276" w:lineRule="auto"/>
        <w:ind w:left="461" w:right="128" w:hanging="360"/>
        <w:jc w:val="both"/>
        <w:rPr>
          <w:sz w:val="24"/>
        </w:rPr>
      </w:pPr>
      <w:r>
        <w:rPr>
          <w:sz w:val="24"/>
        </w:rPr>
        <w:t>Материалы педагогической диагностики, инструментарий, пособия для ее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198" w:line="276" w:lineRule="auto"/>
        <w:ind w:left="461" w:right="133" w:hanging="360"/>
        <w:jc w:val="both"/>
        <w:rPr>
          <w:sz w:val="24"/>
        </w:rPr>
      </w:pPr>
      <w:r>
        <w:rPr>
          <w:sz w:val="24"/>
        </w:rPr>
        <w:t>Индивидуальные карты развития воспитанников хранятся в группах до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 w:rsidR="006032F5">
        <w:rPr>
          <w:sz w:val="24"/>
        </w:rPr>
        <w:t>а пребывания воспитанников в ДОУ</w:t>
      </w:r>
      <w:r>
        <w:rPr>
          <w:sz w:val="24"/>
        </w:rPr>
        <w:t>. Данные, полученные в результате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1" w:line="276" w:lineRule="auto"/>
        <w:ind w:left="461" w:right="131" w:hanging="360"/>
        <w:jc w:val="both"/>
        <w:rPr>
          <w:sz w:val="24"/>
        </w:rPr>
      </w:pPr>
      <w:r>
        <w:rPr>
          <w:sz w:val="24"/>
        </w:rPr>
        <w:t>Сводные листы педагогической диагностики по воспитанникам группы хранятся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2" w:line="276" w:lineRule="auto"/>
        <w:ind w:left="461" w:right="131" w:hanging="360"/>
        <w:jc w:val="both"/>
        <w:rPr>
          <w:sz w:val="24"/>
        </w:rPr>
      </w:pP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 w:rsidR="006032F5"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5 лет.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8" w:lineRule="auto"/>
        <w:ind w:left="461" w:right="127" w:hanging="360"/>
        <w:jc w:val="both"/>
        <w:rPr>
          <w:sz w:val="24"/>
        </w:rPr>
      </w:pPr>
      <w:r>
        <w:rPr>
          <w:sz w:val="24"/>
        </w:rPr>
        <w:t xml:space="preserve">Общие результаты </w:t>
      </w:r>
      <w:r>
        <w:rPr>
          <w:sz w:val="24"/>
        </w:rPr>
        <w:t>педагогических наблюдений за уровнем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5"/>
          <w:sz w:val="24"/>
        </w:rPr>
        <w:t xml:space="preserve"> </w:t>
      </w:r>
      <w:r>
        <w:rPr>
          <w:sz w:val="24"/>
        </w:rPr>
        <w:t>и 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7" w:hanging="36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приказом заведующего ДОУ</w:t>
      </w:r>
      <w:r>
        <w:rPr>
          <w:sz w:val="24"/>
        </w:rPr>
        <w:t xml:space="preserve"> и могут быть изменены в соотве</w:t>
      </w:r>
      <w:r>
        <w:rPr>
          <w:sz w:val="24"/>
        </w:rPr>
        <w:t>тствии с изменениями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законодательстве, а также образовательной программы дошкольного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2F3D2B">
      <w:pPr>
        <w:pStyle w:val="a3"/>
        <w:spacing w:before="5"/>
        <w:rPr>
          <w:sz w:val="27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jc w:val="both"/>
      </w:pPr>
      <w:r>
        <w:t>Контроль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464"/>
        </w:tabs>
        <w:spacing w:before="36" w:line="276" w:lineRule="auto"/>
        <w:ind w:left="461" w:right="130" w:hanging="360"/>
        <w:jc w:val="both"/>
      </w:pPr>
      <w:proofErr w:type="gramStart"/>
      <w:r>
        <w:rPr>
          <w:sz w:val="24"/>
        </w:rPr>
        <w:t>Контроль проведения оценки индивидуального развития детей проводится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6032F5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 w:rsidR="006032F5">
        <w:rPr>
          <w:sz w:val="24"/>
        </w:rPr>
        <w:t>качества образования в ДОУ</w:t>
      </w:r>
      <w:r>
        <w:rPr>
          <w:sz w:val="24"/>
        </w:rPr>
        <w:t>. (подпункт 4 пункта 1.7.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ФГОС ДО; статья 95 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273-Ф3)</w:t>
      </w:r>
      <w:proofErr w:type="gramEnd"/>
    </w:p>
    <w:p w:rsidR="002F3D2B" w:rsidRDefault="002F3D2B">
      <w:pPr>
        <w:pStyle w:val="a3"/>
        <w:rPr>
          <w:sz w:val="28"/>
        </w:rPr>
      </w:pPr>
    </w:p>
    <w:p w:rsidR="002F3D2B" w:rsidRDefault="000A466D">
      <w:pPr>
        <w:pStyle w:val="Heading1"/>
        <w:numPr>
          <w:ilvl w:val="0"/>
          <w:numId w:val="6"/>
        </w:numPr>
        <w:tabs>
          <w:tab w:val="left" w:pos="462"/>
        </w:tabs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38" w:line="276" w:lineRule="auto"/>
        <w:ind w:left="461" w:right="132" w:hanging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2F3D2B">
      <w:pPr>
        <w:spacing w:line="276" w:lineRule="auto"/>
        <w:jc w:val="both"/>
        <w:rPr>
          <w:sz w:val="24"/>
        </w:rPr>
        <w:sectPr w:rsidR="002F3D2B">
          <w:pgSz w:w="11910" w:h="17340"/>
          <w:pgMar w:top="1040" w:right="720" w:bottom="280" w:left="1600" w:header="761" w:footer="0" w:gutter="0"/>
          <w:cols w:space="720"/>
        </w:sectPr>
      </w:pPr>
    </w:p>
    <w:p w:rsidR="002F3D2B" w:rsidRDefault="002F3D2B">
      <w:pPr>
        <w:pStyle w:val="a3"/>
        <w:spacing w:before="1"/>
        <w:rPr>
          <w:sz w:val="9"/>
        </w:rPr>
      </w:pP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before="90" w:line="276" w:lineRule="auto"/>
        <w:ind w:left="461" w:right="128" w:hanging="360"/>
        <w:rPr>
          <w:sz w:val="24"/>
        </w:rPr>
      </w:pPr>
      <w:r>
        <w:rPr>
          <w:sz w:val="24"/>
        </w:rPr>
        <w:t>Срок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30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  <w:tab w:val="left" w:pos="1543"/>
          <w:tab w:val="left" w:pos="2915"/>
          <w:tab w:val="left" w:pos="3334"/>
          <w:tab w:val="left" w:pos="4836"/>
          <w:tab w:val="left" w:pos="5239"/>
          <w:tab w:val="left" w:pos="6599"/>
          <w:tab w:val="left" w:pos="8059"/>
        </w:tabs>
        <w:spacing w:line="278" w:lineRule="auto"/>
        <w:ind w:left="461" w:right="131" w:hanging="360"/>
        <w:rPr>
          <w:sz w:val="24"/>
        </w:rPr>
      </w:pPr>
      <w:r>
        <w:rPr>
          <w:sz w:val="24"/>
        </w:rPr>
        <w:t>Любые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дополнения</w:t>
      </w:r>
      <w:r>
        <w:rPr>
          <w:sz w:val="24"/>
        </w:rPr>
        <w:tab/>
        <w:t>в</w:t>
      </w:r>
      <w:r>
        <w:rPr>
          <w:sz w:val="24"/>
        </w:rPr>
        <w:tab/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</w:r>
      <w:r>
        <w:rPr>
          <w:spacing w:val="-1"/>
          <w:sz w:val="24"/>
        </w:rPr>
        <w:t>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0A466D">
      <w:pPr>
        <w:pStyle w:val="a5"/>
        <w:numPr>
          <w:ilvl w:val="1"/>
          <w:numId w:val="6"/>
        </w:numPr>
        <w:tabs>
          <w:tab w:val="left" w:pos="522"/>
        </w:tabs>
        <w:spacing w:line="276" w:lineRule="auto"/>
        <w:ind w:left="461" w:right="123" w:hanging="360"/>
        <w:rPr>
          <w:sz w:val="24"/>
        </w:rPr>
      </w:pPr>
      <w:r>
        <w:rPr>
          <w:sz w:val="24"/>
        </w:rPr>
        <w:t>Настоящее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 w:rsidR="006032F5">
        <w:rPr>
          <w:sz w:val="24"/>
        </w:rPr>
        <w:t>ДОУ</w:t>
      </w:r>
      <w:r>
        <w:rPr>
          <w:sz w:val="24"/>
        </w:rPr>
        <w:t>.</w:t>
      </w:r>
    </w:p>
    <w:p w:rsidR="002F3D2B" w:rsidRDefault="002F3D2B">
      <w:pPr>
        <w:spacing w:line="276" w:lineRule="auto"/>
        <w:rPr>
          <w:sz w:val="24"/>
        </w:rPr>
        <w:sectPr w:rsidR="002F3D2B">
          <w:pgSz w:w="11910" w:h="17340"/>
          <w:pgMar w:top="1040" w:right="720" w:bottom="280" w:left="1600" w:header="761" w:footer="0" w:gutter="0"/>
          <w:cols w:space="720"/>
        </w:sectPr>
      </w:pPr>
    </w:p>
    <w:p w:rsidR="002F3D2B" w:rsidRDefault="002F3D2B">
      <w:pPr>
        <w:pStyle w:val="a3"/>
        <w:rPr>
          <w:sz w:val="20"/>
        </w:rPr>
      </w:pPr>
    </w:p>
    <w:p w:rsidR="002F3D2B" w:rsidRDefault="002F3D2B">
      <w:pPr>
        <w:pStyle w:val="a3"/>
        <w:spacing w:before="3"/>
        <w:rPr>
          <w:sz w:val="23"/>
        </w:rPr>
      </w:pPr>
    </w:p>
    <w:p w:rsidR="002F3D2B" w:rsidRDefault="000A466D">
      <w:pPr>
        <w:pStyle w:val="a3"/>
        <w:spacing w:before="90"/>
        <w:ind w:right="102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2F3D2B" w:rsidRDefault="002F3D2B">
      <w:pPr>
        <w:pStyle w:val="a3"/>
        <w:spacing w:before="2"/>
        <w:rPr>
          <w:sz w:val="16"/>
        </w:rPr>
      </w:pPr>
    </w:p>
    <w:p w:rsidR="002F3D2B" w:rsidRDefault="000A466D">
      <w:pPr>
        <w:pStyle w:val="a3"/>
        <w:spacing w:before="90"/>
        <w:ind w:left="2832" w:right="2819"/>
        <w:jc w:val="center"/>
      </w:pPr>
      <w:r>
        <w:t>ИНДИВИДУАЛЬНОГО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НАПРАВЛЕННОСТИ</w:t>
      </w:r>
    </w:p>
    <w:p w:rsidR="002F3D2B" w:rsidRDefault="000A466D">
      <w:pPr>
        <w:pStyle w:val="a3"/>
        <w:ind w:left="3489" w:right="3469"/>
        <w:jc w:val="center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6032F5">
        <w:t>М</w:t>
      </w:r>
      <w:r>
        <w:t>БДОУ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 xml:space="preserve">сад </w:t>
      </w:r>
      <w:r w:rsidR="006032F5">
        <w:t xml:space="preserve">«Теремок» </w:t>
      </w:r>
    </w:p>
    <w:p w:rsidR="002F3D2B" w:rsidRDefault="002F3D2B">
      <w:pPr>
        <w:pStyle w:val="a3"/>
        <w:spacing w:before="7"/>
      </w:pPr>
    </w:p>
    <w:p w:rsidR="002F3D2B" w:rsidRDefault="000A466D">
      <w:pPr>
        <w:pStyle w:val="a3"/>
        <w:tabs>
          <w:tab w:val="left" w:pos="12144"/>
          <w:tab w:val="left" w:pos="12201"/>
          <w:tab w:val="left" w:pos="15893"/>
        </w:tabs>
        <w:spacing w:line="237" w:lineRule="auto"/>
        <w:ind w:left="246" w:right="541"/>
      </w:pPr>
      <w:r>
        <w:t>Фамилия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ребёнка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 xml:space="preserve">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F3D2B" w:rsidRDefault="000A466D">
      <w:pPr>
        <w:pStyle w:val="a3"/>
        <w:tabs>
          <w:tab w:val="left" w:pos="15936"/>
        </w:tabs>
        <w:spacing w:before="1" w:line="237" w:lineRule="auto"/>
        <w:ind w:left="246" w:right="483"/>
      </w:pPr>
      <w:r>
        <w:t>Дата</w:t>
      </w:r>
      <w:r>
        <w:rPr>
          <w:spacing w:val="-5"/>
        </w:rPr>
        <w:t xml:space="preserve"> </w:t>
      </w:r>
      <w:r>
        <w:t>заполнения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ФИО</w:t>
      </w:r>
      <w:r>
        <w:rPr>
          <w:spacing w:val="-6"/>
        </w:rPr>
        <w:t xml:space="preserve"> </w:t>
      </w:r>
      <w:r>
        <w:t>воспитателей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D2B" w:rsidRDefault="002F3D2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3"/>
        <w:gridCol w:w="566"/>
        <w:gridCol w:w="708"/>
        <w:gridCol w:w="567"/>
        <w:gridCol w:w="568"/>
        <w:gridCol w:w="707"/>
        <w:gridCol w:w="566"/>
        <w:gridCol w:w="568"/>
        <w:gridCol w:w="707"/>
        <w:gridCol w:w="707"/>
        <w:gridCol w:w="565"/>
        <w:gridCol w:w="709"/>
        <w:gridCol w:w="707"/>
        <w:gridCol w:w="565"/>
        <w:gridCol w:w="707"/>
        <w:gridCol w:w="568"/>
        <w:gridCol w:w="1416"/>
      </w:tblGrid>
      <w:tr w:rsidR="006032F5">
        <w:trPr>
          <w:trHeight w:val="285"/>
        </w:trPr>
        <w:tc>
          <w:tcPr>
            <w:tcW w:w="3413" w:type="dxa"/>
          </w:tcPr>
          <w:p w:rsidR="006032F5" w:rsidRDefault="006032F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3"/>
          </w:tcPr>
          <w:p w:rsidR="006032F5" w:rsidRDefault="006032F5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</w:tcPr>
          <w:p w:rsidR="006032F5" w:rsidRDefault="006032F5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982" w:type="dxa"/>
            <w:gridSpan w:val="3"/>
          </w:tcPr>
          <w:p w:rsidR="006032F5" w:rsidRDefault="006032F5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981" w:type="dxa"/>
            <w:gridSpan w:val="3"/>
          </w:tcPr>
          <w:p w:rsidR="006032F5" w:rsidRDefault="006032F5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40" w:type="dxa"/>
            <w:gridSpan w:val="3"/>
          </w:tcPr>
          <w:p w:rsidR="006032F5" w:rsidRDefault="006032F5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</w:t>
            </w:r>
            <w:proofErr w:type="spellEnd"/>
          </w:p>
        </w:tc>
        <w:tc>
          <w:tcPr>
            <w:tcW w:w="1416" w:type="dxa"/>
            <w:vMerge w:val="restart"/>
          </w:tcPr>
          <w:p w:rsidR="006032F5" w:rsidRDefault="006032F5">
            <w:pPr>
              <w:pStyle w:val="TableParagraph"/>
              <w:ind w:left="23" w:right="3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6032F5" w:rsidRDefault="006032F5">
            <w:pPr>
              <w:pStyle w:val="TableParagraph"/>
              <w:spacing w:line="269" w:lineRule="exact"/>
              <w:ind w:left="23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6032F5">
        <w:trPr>
          <w:trHeight w:val="815"/>
        </w:trPr>
        <w:tc>
          <w:tcPr>
            <w:tcW w:w="3413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СФ</w:t>
            </w: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НСС</w:t>
            </w: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Н/С</w:t>
            </w: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СФ</w:t>
            </w: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НСС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Н/С</w:t>
            </w: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СФ</w:t>
            </w: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НСС</w:t>
            </w: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Н/С</w:t>
            </w: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СФ</w:t>
            </w: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НСС</w:t>
            </w: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Н/С</w:t>
            </w: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СФ</w:t>
            </w: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НСС</w:t>
            </w: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Н/С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032F5" w:rsidRDefault="006032F5">
            <w:pPr>
              <w:rPr>
                <w:sz w:val="2"/>
                <w:szCs w:val="2"/>
              </w:rPr>
            </w:pPr>
          </w:p>
        </w:tc>
      </w:tr>
      <w:tr w:rsidR="006032F5">
        <w:trPr>
          <w:trHeight w:val="551"/>
        </w:trPr>
        <w:tc>
          <w:tcPr>
            <w:tcW w:w="3413" w:type="dxa"/>
          </w:tcPr>
          <w:p w:rsidR="006032F5" w:rsidRDefault="006032F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</w:tr>
      <w:tr w:rsidR="006032F5">
        <w:trPr>
          <w:trHeight w:val="556"/>
        </w:trPr>
        <w:tc>
          <w:tcPr>
            <w:tcW w:w="3413" w:type="dxa"/>
          </w:tcPr>
          <w:p w:rsidR="006032F5" w:rsidRDefault="006032F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</w:tr>
      <w:tr w:rsidR="006032F5">
        <w:trPr>
          <w:trHeight w:val="825"/>
        </w:trPr>
        <w:tc>
          <w:tcPr>
            <w:tcW w:w="3413" w:type="dxa"/>
          </w:tcPr>
          <w:p w:rsidR="006032F5" w:rsidRDefault="006032F5">
            <w:pPr>
              <w:pStyle w:val="TableParagraph"/>
              <w:ind w:left="9" w:right="350"/>
              <w:rPr>
                <w:sz w:val="24"/>
              </w:rPr>
            </w:pPr>
            <w:r>
              <w:rPr>
                <w:sz w:val="24"/>
              </w:rPr>
              <w:t>Социально коммуникативное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</w:tr>
      <w:tr w:rsidR="006032F5">
        <w:trPr>
          <w:trHeight w:val="551"/>
        </w:trPr>
        <w:tc>
          <w:tcPr>
            <w:tcW w:w="3413" w:type="dxa"/>
          </w:tcPr>
          <w:p w:rsidR="006032F5" w:rsidRDefault="006032F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</w:tr>
      <w:tr w:rsidR="006032F5">
        <w:trPr>
          <w:trHeight w:val="839"/>
        </w:trPr>
        <w:tc>
          <w:tcPr>
            <w:tcW w:w="3413" w:type="dxa"/>
          </w:tcPr>
          <w:p w:rsidR="006032F5" w:rsidRDefault="006032F5">
            <w:pPr>
              <w:pStyle w:val="TableParagraph"/>
              <w:ind w:left="9" w:right="376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032F5" w:rsidRDefault="006032F5">
            <w:pPr>
              <w:pStyle w:val="TableParagraph"/>
              <w:rPr>
                <w:sz w:val="24"/>
              </w:rPr>
            </w:pPr>
          </w:p>
        </w:tc>
      </w:tr>
    </w:tbl>
    <w:p w:rsidR="002F3D2B" w:rsidRDefault="002F3D2B">
      <w:pPr>
        <w:pStyle w:val="a3"/>
        <w:spacing w:before="4"/>
        <w:rPr>
          <w:sz w:val="23"/>
        </w:rPr>
      </w:pPr>
    </w:p>
    <w:p w:rsidR="002F3D2B" w:rsidRDefault="000A466D">
      <w:pPr>
        <w:pStyle w:val="a3"/>
        <w:ind w:left="126"/>
      </w:pPr>
      <w:r>
        <w:t>Н/С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сформирован</w:t>
      </w:r>
      <w:r>
        <w:rPr>
          <w:spacing w:val="-2"/>
        </w:rPr>
        <w:t xml:space="preserve"> </w:t>
      </w:r>
      <w:r>
        <w:t>(низкий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0-1</w:t>
      </w:r>
      <w:r>
        <w:rPr>
          <w:spacing w:val="-2"/>
        </w:rPr>
        <w:t xml:space="preserve"> </w:t>
      </w:r>
      <w:r>
        <w:t>баллов)</w:t>
      </w:r>
    </w:p>
    <w:p w:rsidR="002F3D2B" w:rsidRDefault="000A466D">
      <w:pPr>
        <w:pStyle w:val="a3"/>
        <w:ind w:left="126" w:right="9070"/>
      </w:pPr>
      <w:r>
        <w:t>НСС - находится в стадии становления (средний уровень - 3-2 баллов)</w:t>
      </w:r>
      <w:r>
        <w:rPr>
          <w:spacing w:val="-57"/>
        </w:rPr>
        <w:t xml:space="preserve"> </w:t>
      </w:r>
      <w:r>
        <w:t>СФ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сформирован (уровень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5-4</w:t>
      </w:r>
      <w:r>
        <w:rPr>
          <w:spacing w:val="-1"/>
        </w:rPr>
        <w:t xml:space="preserve"> </w:t>
      </w:r>
      <w:r>
        <w:t>баллов)</w:t>
      </w:r>
    </w:p>
    <w:sectPr w:rsidR="002F3D2B" w:rsidSect="002F3D2B">
      <w:headerReference w:type="default" r:id="rId9"/>
      <w:pgSz w:w="17340" w:h="11910" w:orient="landscape"/>
      <w:pgMar w:top="1100" w:right="46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2B" w:rsidRDefault="002F3D2B" w:rsidP="002F3D2B">
      <w:r>
        <w:separator/>
      </w:r>
    </w:p>
  </w:endnote>
  <w:endnote w:type="continuationSeparator" w:id="0">
    <w:p w:rsidR="002F3D2B" w:rsidRDefault="002F3D2B" w:rsidP="002F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2B" w:rsidRDefault="002F3D2B" w:rsidP="002F3D2B">
      <w:r>
        <w:separator/>
      </w:r>
    </w:p>
  </w:footnote>
  <w:footnote w:type="continuationSeparator" w:id="0">
    <w:p w:rsidR="002F3D2B" w:rsidRDefault="002F3D2B" w:rsidP="002F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2B" w:rsidRDefault="00112412">
    <w:pPr>
      <w:pStyle w:val="a3"/>
      <w:spacing w:line="14" w:lineRule="auto"/>
      <w:rPr>
        <w:sz w:val="20"/>
      </w:rPr>
    </w:pPr>
    <w:r w:rsidRPr="001124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7.05pt;width:11.6pt;height:13.05pt;z-index:-251658752;mso-position-horizontal-relative:page;mso-position-vertical-relative:page" filled="f" stroked="f">
          <v:textbox inset="0,0,0,0">
            <w:txbxContent>
              <w:p w:rsidR="002F3D2B" w:rsidRDefault="001124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46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466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2B" w:rsidRDefault="002F3D2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225"/>
    <w:multiLevelType w:val="multilevel"/>
    <w:tmpl w:val="F5926964"/>
    <w:lvl w:ilvl="0">
      <w:start w:val="4"/>
      <w:numFmt w:val="decimal"/>
      <w:lvlText w:val="%1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</w:abstractNum>
  <w:abstractNum w:abstractNumId="1">
    <w:nsid w:val="2F32525A"/>
    <w:multiLevelType w:val="multilevel"/>
    <w:tmpl w:val="ACDA9424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745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</w:abstractNum>
  <w:abstractNum w:abstractNumId="2">
    <w:nsid w:val="31D44B81"/>
    <w:multiLevelType w:val="multilevel"/>
    <w:tmpl w:val="A01A782C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3">
    <w:nsid w:val="3BCF384F"/>
    <w:multiLevelType w:val="hybridMultilevel"/>
    <w:tmpl w:val="BF56D7A0"/>
    <w:lvl w:ilvl="0" w:tplc="A1804C72">
      <w:numFmt w:val="bullet"/>
      <w:lvlText w:val="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F2EB4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397227E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65F273F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1E72686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63621EBC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8080306C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7" w:tplc="1B22579E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9C3405F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48ED7A45"/>
    <w:multiLevelType w:val="hybridMultilevel"/>
    <w:tmpl w:val="F0CEA77E"/>
    <w:lvl w:ilvl="0" w:tplc="1ED67016">
      <w:numFmt w:val="bullet"/>
      <w:lvlText w:val="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66BAF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5C1E3DF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5FEABC2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B8C4E7E8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49FE12B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BD9CC032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7" w:tplc="EDD8F7B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9A7857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77AF3D7B"/>
    <w:multiLevelType w:val="hybridMultilevel"/>
    <w:tmpl w:val="9B385304"/>
    <w:lvl w:ilvl="0" w:tplc="12328A5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248A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2D6866EC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C68A4AF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3C20FB32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3E6E5650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9AD6A30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DF542634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DD104BC0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F3D2B"/>
    <w:rsid w:val="000A466D"/>
    <w:rsid w:val="00112412"/>
    <w:rsid w:val="002F3D2B"/>
    <w:rsid w:val="006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D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D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F3D2B"/>
    <w:pPr>
      <w:ind w:left="462" w:hanging="36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F3D2B"/>
    <w:pPr>
      <w:spacing w:before="1"/>
      <w:ind w:left="193" w:right="2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F3D2B"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F3D2B"/>
  </w:style>
  <w:style w:type="paragraph" w:styleId="a6">
    <w:name w:val="Balloon Text"/>
    <w:basedOn w:val="a"/>
    <w:link w:val="a7"/>
    <w:uiPriority w:val="99"/>
    <w:semiHidden/>
    <w:unhideWhenUsed/>
    <w:rsid w:val="000A4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2023-12-20T12:36:00Z</cp:lastPrinted>
  <dcterms:created xsi:type="dcterms:W3CDTF">2023-12-20T12:38:00Z</dcterms:created>
  <dcterms:modified xsi:type="dcterms:W3CDTF">2023-12-21T12:46:00Z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</Properties>
</file>