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5" w:rsidRPr="008B7995" w:rsidRDefault="008B7995" w:rsidP="008B7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995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дошкольное образоват</w:t>
      </w:r>
      <w:r w:rsidR="00DB03EA">
        <w:rPr>
          <w:rFonts w:ascii="Times New Roman" w:eastAsia="Calibri" w:hAnsi="Times New Roman" w:cs="Times New Roman"/>
          <w:b/>
          <w:sz w:val="28"/>
          <w:szCs w:val="28"/>
        </w:rPr>
        <w:t>ельное учреждение детский сад «Теремок</w:t>
      </w:r>
      <w:r w:rsidRPr="008B799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B03EA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proofErr w:type="spellStart"/>
      <w:r w:rsidR="00DB03EA">
        <w:rPr>
          <w:rFonts w:ascii="Times New Roman" w:eastAsia="Calibri" w:hAnsi="Times New Roman" w:cs="Times New Roman"/>
          <w:b/>
          <w:sz w:val="28"/>
          <w:szCs w:val="28"/>
        </w:rPr>
        <w:t>Дарг-Кох</w:t>
      </w:r>
      <w:proofErr w:type="spellEnd"/>
      <w:r w:rsidR="00DB03EA">
        <w:rPr>
          <w:rFonts w:ascii="Times New Roman" w:eastAsia="Calibri" w:hAnsi="Times New Roman" w:cs="Times New Roman"/>
          <w:b/>
          <w:sz w:val="28"/>
          <w:szCs w:val="28"/>
        </w:rPr>
        <w:t xml:space="preserve"> МО Кировский район</w:t>
      </w:r>
    </w:p>
    <w:p w:rsidR="008B7995" w:rsidRPr="008B7995" w:rsidRDefault="008B7995" w:rsidP="008B79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B7995" w:rsidRPr="008B7995" w:rsidTr="00255ED9">
        <w:tc>
          <w:tcPr>
            <w:tcW w:w="5070" w:type="dxa"/>
            <w:vMerge w:val="restart"/>
          </w:tcPr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r w:rsidRPr="008B799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педагогического совета МКДОУ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>от _________ 2017г№ __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  <w:r w:rsidRPr="008B799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 организацией</w:t>
            </w:r>
          </w:p>
          <w:p w:rsidR="008B7995" w:rsidRPr="008B7995" w:rsidRDefault="00DB03EA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  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М.Дз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амаева</w:t>
            </w:r>
            <w:proofErr w:type="spellEnd"/>
            <w:r w:rsidR="008B7995"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________________2017г    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995" w:rsidRPr="008B7995" w:rsidTr="00255ED9">
        <w:tc>
          <w:tcPr>
            <w:tcW w:w="0" w:type="auto"/>
            <w:vMerge/>
            <w:vAlign w:val="center"/>
            <w:hideMark/>
          </w:tcPr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по МКДОУ 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995">
              <w:rPr>
                <w:rFonts w:ascii="Times New Roman" w:eastAsia="Calibri" w:hAnsi="Times New Roman" w:cs="Times New Roman"/>
                <w:sz w:val="28"/>
                <w:szCs w:val="28"/>
              </w:rPr>
              <w:t>от _________ 2017 г№ __</w:t>
            </w:r>
          </w:p>
          <w:p w:rsidR="008B7995" w:rsidRPr="008B7995" w:rsidRDefault="008B7995" w:rsidP="008B7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7995" w:rsidRPr="008B7995" w:rsidRDefault="008B7995" w:rsidP="008B7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95" w:rsidRPr="008B7995" w:rsidRDefault="008B7995" w:rsidP="008B7995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7995" w:rsidRPr="008B7995" w:rsidRDefault="008B7995" w:rsidP="008B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установления выплат стимулирующего характера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педагогическим работникам  муниципального </w:t>
      </w:r>
      <w:r w:rsidRPr="008B7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казенного </w:t>
      </w: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</w:t>
      </w:r>
      <w:r w:rsidR="00DB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муниципального образования Кировский район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995" w:rsidRPr="008B7995" w:rsidRDefault="008B7995" w:rsidP="008B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Положение о порядке установления выплат стимулирующего характера педагогическим работникам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Положение) разработано в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Трудовым кодексом Российской Федерации, Законом Российской Федерации  № 273 –ФЗ от 29.12.2012 года «Об образовании в Российской Федерации», 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Главы администрации местного самоуправления муниципального образования Кировский район от 23.09.2013 № 546 «О введении отраслевой системы оплаты труда работников муниципальных казенных дошкольных образовательных учреждений и учреждений дополнительного образования детей»</w:t>
      </w:r>
      <w:proofErr w:type="gramStart"/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Положение является локальным нормативным актом 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устанавливающим критерии и порядок распределения стимулирующей части заработной платы работников. 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принимается на 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педагогическом совете, согласовывается с профсоюзной организацией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вводится в действие приказом заведующего детским садом.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регулирует:</w:t>
      </w:r>
    </w:p>
    <w:p w:rsidR="008B7995" w:rsidRPr="008B7995" w:rsidRDefault="008B7995" w:rsidP="008B7995">
      <w:pPr>
        <w:numPr>
          <w:ilvl w:val="0"/>
          <w:numId w:val="1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труда;</w:t>
      </w:r>
    </w:p>
    <w:p w:rsidR="008B7995" w:rsidRPr="008B7995" w:rsidRDefault="008B7995" w:rsidP="008B7995">
      <w:pPr>
        <w:numPr>
          <w:ilvl w:val="0"/>
          <w:numId w:val="1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Стимулирующая часть фонда оплаты труда направлена на усиление материальной заинтересованности работников муниципального казенного дошкольного образовательного учрежден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</w:t>
      </w:r>
      <w:proofErr w:type="gramStart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«Теремок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Установление стимулирующих выплат, не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результативностью труда, не допускается.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Стимулирующие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работы. Размеры стимулирующих выплат зависят также от наличия средств  фонда оплаты труда.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данного положения не ограничен. Данное Положение действует до принятия нового.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Виды стимулирующих выплат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повышения качества деятельности работников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устанавливаются следующие виды выплат стимулирующего характера:</w:t>
      </w:r>
    </w:p>
    <w:p w:rsidR="008B7995" w:rsidRPr="008B7995" w:rsidRDefault="008B7995" w:rsidP="008B7995">
      <w:pPr>
        <w:numPr>
          <w:ilvl w:val="0"/>
          <w:numId w:val="2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за высокую результативность работы, успешное выполнение наиболее сложных работ, высокое качество выполняемых работ, напряженность и интенсивность труда;</w:t>
      </w:r>
    </w:p>
    <w:p w:rsidR="008B7995" w:rsidRPr="008B7995" w:rsidRDefault="008B7995" w:rsidP="008B7995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премиальные выплаты за участие и проведение на высоком уровне районных и региональных  конкурсов.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установления стимулирующих выплат 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Распределение выплат стимулирующего характера осуществля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 итогам каждого квартала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Стимулирование работников осуществляется с учетом выполнения критериев.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установления работникам выплат стимулирующего характера создается комиссия по распределению выплат стимулирующего характера (далее по текст</w:t>
      </w:r>
      <w:proofErr w:type="gramStart"/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Комиссия) , утверждаемая приказом заведующего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д.сад  «Теремок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Комиссия является коллегиальным органом, действующим в соответствии с Положением о комиссии по распределению выплат стимулирующего характера.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Основными задачами комиссии являются:</w:t>
      </w:r>
    </w:p>
    <w:p w:rsidR="008B7995" w:rsidRPr="008B7995" w:rsidRDefault="008B7995" w:rsidP="008B7995">
      <w:pPr>
        <w:numPr>
          <w:ilvl w:val="0"/>
          <w:numId w:val="3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педагогических работников в соответствии с критериями и материалами самоанализа;</w:t>
      </w:r>
    </w:p>
    <w:p w:rsidR="008B7995" w:rsidRPr="008B7995" w:rsidRDefault="008B7995" w:rsidP="008B7995">
      <w:pPr>
        <w:numPr>
          <w:ilvl w:val="0"/>
          <w:numId w:val="3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утверждение протокола заседания Комиссии о назначении стимулирующих выплат.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Состав Комиссии определяется учреждением самостоятельно, в количестве четырех человек. В состав Комиссии включаются:</w:t>
      </w:r>
    </w:p>
    <w:p w:rsidR="008B7995" w:rsidRPr="008B7995" w:rsidRDefault="008B7995" w:rsidP="008B7995">
      <w:pPr>
        <w:numPr>
          <w:ilvl w:val="0"/>
          <w:numId w:val="4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7995" w:rsidRPr="008B7995" w:rsidRDefault="00DB03EA" w:rsidP="008B7995">
      <w:pPr>
        <w:numPr>
          <w:ilvl w:val="0"/>
          <w:numId w:val="4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="008B7995"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дошкольного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 «Теремок</w:t>
      </w:r>
      <w:r w:rsidR="008B7995"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7995" w:rsidRPr="008B7995" w:rsidRDefault="008B7995" w:rsidP="008B7995">
      <w:pPr>
        <w:numPr>
          <w:ilvl w:val="0"/>
          <w:numId w:val="4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организации;</w:t>
      </w:r>
    </w:p>
    <w:p w:rsidR="008B7995" w:rsidRPr="008B7995" w:rsidRDefault="008B7995" w:rsidP="008B7995">
      <w:pPr>
        <w:numPr>
          <w:ilvl w:val="0"/>
          <w:numId w:val="4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коллектива, включённый в состав Комиссии путём выборов.</w:t>
      </w:r>
    </w:p>
    <w:p w:rsidR="008B7995" w:rsidRPr="008B7995" w:rsidRDefault="008B7995" w:rsidP="008B7995">
      <w:p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приказом заведующего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Стимулирующие выплаты осуществляются на основании аналитической информации о показателях деятельности работников (анализа рейтинговых листов и самоанализа деятельности) в соответствии с критериями оценки деятельности работников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Секретарь комиссии  предоставляет протокол заседания и аналитическую информацию о показателях деятельности работников, для согласования руководителю детского сада, которая является основанием для определения размера стимулирующих выплат.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Показатели, влияющие на отмену стимулирующих выплат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Размер стимулирующих выплат может быть отменен в следующих случаях:</w:t>
      </w:r>
    </w:p>
    <w:p w:rsidR="008B7995" w:rsidRPr="008B7995" w:rsidRDefault="008B7995" w:rsidP="008B7995">
      <w:pPr>
        <w:numPr>
          <w:ilvl w:val="0"/>
          <w:numId w:val="5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 качества и объема работы;</w:t>
      </w:r>
    </w:p>
    <w:p w:rsidR="008B7995" w:rsidRPr="008B7995" w:rsidRDefault="008B7995" w:rsidP="008B7995">
      <w:pPr>
        <w:numPr>
          <w:ilvl w:val="0"/>
          <w:numId w:val="5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временное прекращение выполнения  должностных обязанностей;</w:t>
      </w:r>
    </w:p>
    <w:p w:rsidR="008B7995" w:rsidRPr="008B7995" w:rsidRDefault="008B7995" w:rsidP="008B7995">
      <w:pPr>
        <w:numPr>
          <w:ilvl w:val="0"/>
          <w:numId w:val="5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зафиксированный несчастный случай с ребенком; </w:t>
      </w:r>
    </w:p>
    <w:p w:rsidR="008B7995" w:rsidRPr="008B7995" w:rsidRDefault="008B7995" w:rsidP="008B7995">
      <w:pPr>
        <w:numPr>
          <w:ilvl w:val="0"/>
          <w:numId w:val="5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обоснованных жалоб на действия работника, нарушения правил внутреннего трудового распорядка и Устава муниципального казенного дошкольного обра</w:t>
      </w:r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д</w:t>
      </w:r>
      <w:proofErr w:type="gramStart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B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 «Теремок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7995" w:rsidRPr="008B7995" w:rsidRDefault="008B7995" w:rsidP="008B7995">
      <w:pPr>
        <w:numPr>
          <w:ilvl w:val="0"/>
          <w:numId w:val="5"/>
        </w:num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нарушений по результатам проверок контролирующих или надзорных служб, при наличии действующих дисциплинарных взысканий.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  <w:r w:rsidRPr="008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Все выплаты стимулирующего характера производятся в пределах установленного фонда оплаты труда по профессиональным квалификационным группам. Фонд оплаты труда по профессиональным квалификационным группам рассчитывается главным бухгалтером.</w:t>
      </w:r>
    </w:p>
    <w:p w:rsidR="008B7995" w:rsidRPr="008B7995" w:rsidRDefault="008B7995" w:rsidP="008B79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При отсутствии или </w:t>
      </w:r>
      <w:r w:rsidRPr="008B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ограниченности (недостаточность) финансовых средств и других факторов </w:t>
      </w:r>
      <w:r w:rsidRPr="008B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стимулирующего характера приостанавливаются.</w:t>
      </w:r>
    </w:p>
    <w:p w:rsidR="003F756C" w:rsidRDefault="003F756C">
      <w:bookmarkStart w:id="0" w:name="_GoBack"/>
      <w:bookmarkEnd w:id="0"/>
    </w:p>
    <w:sectPr w:rsidR="003F756C" w:rsidSect="00D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CF" w:rsidRDefault="002A2ECF" w:rsidP="008B7995">
      <w:pPr>
        <w:spacing w:after="0" w:line="240" w:lineRule="auto"/>
      </w:pPr>
      <w:r>
        <w:separator/>
      </w:r>
    </w:p>
  </w:endnote>
  <w:endnote w:type="continuationSeparator" w:id="1">
    <w:p w:rsidR="002A2ECF" w:rsidRDefault="002A2ECF" w:rsidP="008B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CF" w:rsidRDefault="002A2ECF" w:rsidP="008B7995">
      <w:pPr>
        <w:spacing w:after="0" w:line="240" w:lineRule="auto"/>
      </w:pPr>
      <w:r>
        <w:separator/>
      </w:r>
    </w:p>
  </w:footnote>
  <w:footnote w:type="continuationSeparator" w:id="1">
    <w:p w:rsidR="002A2ECF" w:rsidRDefault="002A2ECF" w:rsidP="008B7995">
      <w:pPr>
        <w:spacing w:after="0" w:line="240" w:lineRule="auto"/>
      </w:pPr>
      <w:r>
        <w:continuationSeparator/>
      </w:r>
    </w:p>
  </w:footnote>
  <w:footnote w:id="2">
    <w:p w:rsidR="008B7995" w:rsidRDefault="008B7995" w:rsidP="008B7995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3">
    <w:p w:rsidR="008B7995" w:rsidRDefault="008B7995" w:rsidP="008B7995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E1E"/>
    <w:multiLevelType w:val="multilevel"/>
    <w:tmpl w:val="9E1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06003"/>
    <w:multiLevelType w:val="multilevel"/>
    <w:tmpl w:val="27B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12C71"/>
    <w:multiLevelType w:val="multilevel"/>
    <w:tmpl w:val="52A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F79CF"/>
    <w:multiLevelType w:val="multilevel"/>
    <w:tmpl w:val="92F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140B3"/>
    <w:multiLevelType w:val="multilevel"/>
    <w:tmpl w:val="A65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0D"/>
    <w:rsid w:val="000C7F0D"/>
    <w:rsid w:val="002A2ECF"/>
    <w:rsid w:val="003F756C"/>
    <w:rsid w:val="008B7995"/>
    <w:rsid w:val="00DA21B2"/>
    <w:rsid w:val="00DB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79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99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B7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79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99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B79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5758</Characters>
  <Application>Microsoft Office Word</Application>
  <DocSecurity>0</DocSecurity>
  <Lines>47</Lines>
  <Paragraphs>13</Paragraphs>
  <ScaleCrop>false</ScaleCrop>
  <Company>Home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2017-09-15T08:46:00Z</dcterms:created>
  <dcterms:modified xsi:type="dcterms:W3CDTF">2018-09-18T13:48:00Z</dcterms:modified>
</cp:coreProperties>
</file>