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4" w:rsidRDefault="00B851D4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123\Pictures\2021-01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D4" w:rsidRDefault="00B851D4">
      <w:r>
        <w:br w:type="page"/>
      </w:r>
    </w:p>
    <w:p w:rsidR="00F0338D" w:rsidRDefault="00F0338D"/>
    <w:p w:rsidR="00F0338D" w:rsidRPr="00DF7448" w:rsidRDefault="00DF74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поощрены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наряду с воспитанниками в порядке, предусмотренным настоящим положением.                                                                                                                                                                   2.4. Основаниями для поощрения являются: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одтверждённые документально успехи в учебной, физкультурной, спортивной, общественной, научной, научно-технической, творческой, экспериментальной </w:t>
      </w:r>
      <w:r w:rsidR="00F0338D" w:rsidRPr="00DF7448">
        <w:rPr>
          <w:rFonts w:ascii="Times New Roman" w:hAnsi="Times New Roman" w:cs="Times New Roman"/>
          <w:sz w:val="24"/>
          <w:szCs w:val="24"/>
        </w:rPr>
        <w:t>деятельности, в том числе результаты акций, конкурсов, соревнований, выставок, смотров, физкультурных или спортивных мероприятий;                                                                                                                       – заявления, обращения и ходатайства о поощрении со стороны граждан, общественных и иных организаций, органов государственной власти и местного самоуправления, коллегиальных органов управления детским садом, совета родителей, воспитателей и иных лиц.</w:t>
      </w:r>
    </w:p>
    <w:p w:rsidR="00F0338D" w:rsidRPr="00DF7448" w:rsidRDefault="00F0338D">
      <w:pPr>
        <w:rPr>
          <w:rFonts w:ascii="Times New Roman" w:hAnsi="Times New Roman" w:cs="Times New Roman"/>
          <w:sz w:val="24"/>
          <w:szCs w:val="24"/>
        </w:rPr>
      </w:pPr>
      <w:r w:rsidRPr="00DF7448">
        <w:rPr>
          <w:rFonts w:ascii="Times New Roman" w:hAnsi="Times New Roman" w:cs="Times New Roman"/>
          <w:b/>
          <w:sz w:val="24"/>
          <w:szCs w:val="24"/>
        </w:rPr>
        <w:t xml:space="preserve"> 3. Виды поощрений                                                                                                                                                                          </w:t>
      </w:r>
      <w:r w:rsidRPr="00DF744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F7448">
        <w:rPr>
          <w:rFonts w:ascii="Times New Roman" w:hAnsi="Times New Roman" w:cs="Times New Roman"/>
          <w:sz w:val="24"/>
          <w:szCs w:val="24"/>
        </w:rPr>
        <w:t>Видами поощрений воспитанников, в том числе творческих коллективов и групп воспитанников, в детском саду являются:                                                                                                                                 – грамота (диплом, сертификат участника);                                                                                                                         – благодарственное письмо;                                                                                                                                                   – памятный подарок;                                                                                                                                                                       – иной вид поощрения, предусмотренный условиями проведения акции, конкурса, соревнования, выставки, смотра, физкультурного или спортивного мероприятия.                                                                                        3.2.</w:t>
      </w:r>
      <w:proofErr w:type="gramEnd"/>
      <w:r w:rsidRPr="00DF7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448">
        <w:rPr>
          <w:rFonts w:ascii="Times New Roman" w:hAnsi="Times New Roman" w:cs="Times New Roman"/>
          <w:sz w:val="24"/>
          <w:szCs w:val="24"/>
        </w:rPr>
        <w:t xml:space="preserve">Грамотой (дипломом, сертификатом участника) воспитанники (творческие коллективы, группы) награждаются:                                                                                                                                                                      – за победу, призовое место, активное участие в мероприятиях, проводимых в детском саду.                                 </w:t>
      </w:r>
      <w:r w:rsidR="00DF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F7448">
        <w:rPr>
          <w:rFonts w:ascii="Times New Roman" w:hAnsi="Times New Roman" w:cs="Times New Roman"/>
          <w:sz w:val="24"/>
          <w:szCs w:val="24"/>
        </w:rPr>
        <w:t>3.3.</w:t>
      </w:r>
      <w:proofErr w:type="gramEnd"/>
      <w:r w:rsidRPr="00DF7448">
        <w:rPr>
          <w:rFonts w:ascii="Times New Roman" w:hAnsi="Times New Roman" w:cs="Times New Roman"/>
          <w:sz w:val="24"/>
          <w:szCs w:val="24"/>
        </w:rPr>
        <w:t xml:space="preserve"> Благодарственным письмом награждаются воспитанники (творческие коллективы, группы), а также родители (законные представители) воспитанников:                                                                                                  – принявшие активное участие в организации массовых мероприятий, проводимых детским садом;                                                                                                                                                                                              – демонстрирующие высокие результаты в общественной деятельности детского сада (волонтерская работа, помощь воспитателям, подготовка и реализация актуальных социальных проектов, практик и т. п.).                                                                                                                                                  3.4. Памятным подарком награждаются воспитанники (творческие коллективы, группы) по условиям проведения акции, конкурса, соревнования, выставки, смотра, физкультурного или спортивного мероприятия, а также по окончании обучения в детском саду.                                                     </w:t>
      </w:r>
      <w:r w:rsidR="00DF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7448">
        <w:rPr>
          <w:rFonts w:ascii="Times New Roman" w:hAnsi="Times New Roman" w:cs="Times New Roman"/>
          <w:sz w:val="24"/>
          <w:szCs w:val="24"/>
        </w:rPr>
        <w:t>3.5. Размещение информации о достижениях воспитанника в областях, предусмотренных настоящим положением, включая его фото- и видеоизображение, на информационных стендах детского сада (досках почета), официальном сайте детского сада является дополнительной мерой поощрения. Решение о дополнительном поощрении принимает заведующий детским садом с согласия родителей (законных представителей) воспитанника.</w:t>
      </w:r>
    </w:p>
    <w:p w:rsidR="00D00CDF" w:rsidRPr="00DF7448" w:rsidRDefault="00F0338D">
      <w:pPr>
        <w:rPr>
          <w:rFonts w:ascii="Times New Roman" w:hAnsi="Times New Roman" w:cs="Times New Roman"/>
          <w:sz w:val="24"/>
          <w:szCs w:val="24"/>
        </w:rPr>
      </w:pPr>
      <w:r w:rsidRPr="00DF7448">
        <w:rPr>
          <w:rFonts w:ascii="Times New Roman" w:hAnsi="Times New Roman" w:cs="Times New Roman"/>
          <w:b/>
          <w:sz w:val="24"/>
          <w:szCs w:val="24"/>
        </w:rPr>
        <w:t xml:space="preserve"> 4. Поощрение воспитанников, родителей (законных представителей) воспитанников </w:t>
      </w:r>
      <w:r w:rsidRPr="00DF7448">
        <w:rPr>
          <w:rFonts w:ascii="Times New Roman" w:hAnsi="Times New Roman" w:cs="Times New Roman"/>
          <w:sz w:val="24"/>
          <w:szCs w:val="24"/>
        </w:rPr>
        <w:t xml:space="preserve">                                      4.1. Решение о поощрении воспитанников принимают заведующий детским садом, оргкомитет или иной орган, осуществляющий подведение итогов проведения акции, конкурса, соревнования, выставки, смотра, физкультурного или спортивного мероприятия.                                                                      </w:t>
      </w:r>
      <w:r w:rsidR="00DF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F7448">
        <w:rPr>
          <w:rFonts w:ascii="Times New Roman" w:hAnsi="Times New Roman" w:cs="Times New Roman"/>
          <w:sz w:val="24"/>
          <w:szCs w:val="24"/>
        </w:rPr>
        <w:t xml:space="preserve">       4.2. Решение о поощрении родителей (законных представителей) воспитанников принимает заведующий детским садом при наличии оснований, предусмотренных настоящим положением. </w:t>
      </w:r>
      <w:r w:rsidR="00DF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F7448">
        <w:rPr>
          <w:rFonts w:ascii="Times New Roman" w:hAnsi="Times New Roman" w:cs="Times New Roman"/>
          <w:sz w:val="24"/>
          <w:szCs w:val="24"/>
        </w:rPr>
        <w:t xml:space="preserve">4.3. Поощрение воспитанника (творческого коллектива, группы), родителя (законного </w:t>
      </w:r>
      <w:r w:rsidRPr="00DF744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представителя) воспитанника оформляется приказом заведующего детским садом.                                         4.4. </w:t>
      </w:r>
      <w:proofErr w:type="gramStart"/>
      <w:r w:rsidRPr="00DF7448">
        <w:rPr>
          <w:rFonts w:ascii="Times New Roman" w:hAnsi="Times New Roman" w:cs="Times New Roman"/>
          <w:sz w:val="24"/>
          <w:szCs w:val="24"/>
        </w:rPr>
        <w:t xml:space="preserve">Грамота (диплом, сертификат участника), благодарственное письмо, памятный подарок, иной вид поощрения официально вручается воспитаннику (творческому коллективу, группе) и (или) родителю (законному представителю) воспитанника представителем администрации детского сада в присутствии других воспитанников и их родителей (законных представителей).                         </w:t>
      </w:r>
      <w:r w:rsidR="00DF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F7448">
        <w:rPr>
          <w:rFonts w:ascii="Times New Roman" w:hAnsi="Times New Roman" w:cs="Times New Roman"/>
          <w:sz w:val="24"/>
          <w:szCs w:val="24"/>
        </w:rPr>
        <w:t xml:space="preserve">         4.5.</w:t>
      </w:r>
      <w:proofErr w:type="gramEnd"/>
      <w:r w:rsidRPr="00DF7448">
        <w:rPr>
          <w:rFonts w:ascii="Times New Roman" w:hAnsi="Times New Roman" w:cs="Times New Roman"/>
          <w:sz w:val="24"/>
          <w:szCs w:val="24"/>
        </w:rPr>
        <w:t xml:space="preserve"> Лицо, ответственное за организацию делопроизводства, осуществляет регистрацию выданных грамот (дипломов, сертификатов участника), благодарственных писем, памятных подарков и иных поощрений в соответствующем журнале регистрации.                                                                                            4.6. Индивидуальный учет поощрений воспитанников осуществляется ответственными должностными лицами в личных делах и портфолио воспитанников.                                                              4.7. Информация о поощрениях хранится в соответствии с установленными в детском саду правилами организации делопроизводства.</w:t>
      </w:r>
    </w:p>
    <w:sectPr w:rsidR="00D00CDF" w:rsidRPr="00DF7448" w:rsidSect="00D0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38D"/>
    <w:rsid w:val="00165159"/>
    <w:rsid w:val="00B851D4"/>
    <w:rsid w:val="00BB19DE"/>
    <w:rsid w:val="00D00CDF"/>
    <w:rsid w:val="00DF16F1"/>
    <w:rsid w:val="00DF7448"/>
    <w:rsid w:val="00F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D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2021-03-26T12:47:00Z</cp:lastPrinted>
  <dcterms:created xsi:type="dcterms:W3CDTF">2021-03-26T12:09:00Z</dcterms:created>
  <dcterms:modified xsi:type="dcterms:W3CDTF">2021-01-25T06:18:00Z</dcterms:modified>
</cp:coreProperties>
</file>