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CA" w:rsidRDefault="001276CA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54CCB" w:rsidRDefault="00854CCB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123\Pictures\2021-01-25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2021-01-25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CB" w:rsidRDefault="00854CC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C5767" w:rsidRDefault="001C5767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767" w:rsidRDefault="001C5767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767" w:rsidRDefault="001C5767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1.7.1. Основания для внесения изменений:</w:t>
      </w:r>
    </w:p>
    <w:p w:rsidR="002C1F99" w:rsidRPr="001C5767" w:rsidRDefault="00034AF1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1F99" w:rsidRPr="001C5767">
        <w:rPr>
          <w:rFonts w:ascii="Times New Roman" w:eastAsia="Times New Roman" w:hAnsi="Times New Roman"/>
          <w:sz w:val="24"/>
          <w:szCs w:val="24"/>
          <w:lang w:eastAsia="ru-RU"/>
        </w:rPr>
        <w:t>- предложения педагогических работников по результатам работы в текущем учебном году,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обновление списка литературы,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предложения педагогического совета, администрации ДОУ.</w:t>
      </w:r>
    </w:p>
    <w:p w:rsidR="002C1F99" w:rsidRPr="001C5767" w:rsidRDefault="002C1F99" w:rsidP="002C1F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F99" w:rsidRPr="001C5767" w:rsidRDefault="002C1F99" w:rsidP="001C5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767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рабочей программы педагога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2.1. Цель Программы – планирование, организация и управление воспитательным процессом.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2.2. Программа регламентирует деятельность педагогических работников.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2.3. Программа: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конкретизирует цели и задачи;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определяет объем и содержание материала, умений и навыков, которыми должны</w:t>
      </w:r>
      <w:r w:rsidR="00A6146A"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овладеть воспитанники;</w:t>
      </w:r>
    </w:p>
    <w:p w:rsidR="00034AF1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оптимально распределяет время по темам;</w:t>
      </w:r>
    </w:p>
    <w:p w:rsidR="002C1F99" w:rsidRPr="001C5767" w:rsidRDefault="002C1F99" w:rsidP="00034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активизирует познавательную деятельность воспитанников, развитие их творческих способностей.</w:t>
      </w:r>
    </w:p>
    <w:p w:rsidR="002C1F99" w:rsidRPr="001C5767" w:rsidRDefault="002C1F99" w:rsidP="002C1F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F99" w:rsidRPr="001C5767" w:rsidRDefault="002C1F99" w:rsidP="001C5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767">
        <w:rPr>
          <w:rFonts w:ascii="Times New Roman" w:eastAsia="Times New Roman" w:hAnsi="Times New Roman"/>
          <w:b/>
          <w:sz w:val="28"/>
          <w:szCs w:val="28"/>
          <w:lang w:eastAsia="ru-RU"/>
        </w:rPr>
        <w:t>3. Структура рабочей программы педагога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3.1. Структура Программы является формой представления образовательных областей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как целостной системы, отражающей внутреннюю логику организации воспитательного процесса, и включает в себя следующие элементы: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1) Титульный лист: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полное название учреждения в соответствии с Уставом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Cambria Math" w:eastAsia="Times New Roman" w:hAnsi="Cambria Math"/>
          <w:sz w:val="24"/>
          <w:szCs w:val="24"/>
          <w:lang w:eastAsia="ru-RU"/>
        </w:rPr>
        <w:t>‐</w:t>
      </w: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где, когда и кем утверждена Программа</w:t>
      </w:r>
      <w:r w:rsidRPr="001C5767">
        <w:rPr>
          <w:rFonts w:ascii="Times New Roman" w:hAnsi="Times New Roman"/>
          <w:sz w:val="24"/>
          <w:szCs w:val="24"/>
        </w:rPr>
        <w:t xml:space="preserve">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адресность</w:t>
      </w:r>
      <w:proofErr w:type="spell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(группа, возраст детей)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указание примерной программы, ее авторов, на основе которой разработана данная Программа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авторе (должность, ФИО)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место нахождения (название населенного пункта) и год разработки Программы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2) Содержание.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3) Целевой раздел.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записка: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цель и задачи Программы;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принципы и подходы в организации образовательного процесса;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-особенности осуществления образовательного процесса в группе;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возрастные  особенности психофизического развития детей, воспитывающихся в группе;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Программы;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методика проведения мониторинга (периодичность, сроки, формы).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1C5767">
        <w:rPr>
          <w:rFonts w:ascii="Times New Roman" w:hAnsi="Times New Roman"/>
          <w:sz w:val="24"/>
          <w:szCs w:val="24"/>
        </w:rPr>
        <w:t xml:space="preserve"> </w:t>
      </w: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Содержательный раздел.</w:t>
      </w:r>
    </w:p>
    <w:p w:rsidR="00034AF1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психолого-педагогической работы по освоению детьми </w:t>
      </w:r>
      <w:proofErr w:type="gram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proofErr w:type="gram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4AF1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областей (комплексно-тематическое планирование содержания организованной </w:t>
      </w:r>
      <w:proofErr w:type="gramEnd"/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детей по направлениям развития (познавательное развитие, речевое развитие, социально – коммуникативное развитие, физическое развитие, художественно – эстетическое развитие), включая компонент ДОУ;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особенности взаимодействия педагогов группы с семьями воспитанников (перспективный план работы с родителями);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1C57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Организационный раздел.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особенности организации развивающей предметно-пространственной  среды в группе;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организация режима пребывания детей в группе;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учебный план (расписание занятий, двигательный режим, схема закаливания детей);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- учебно-методическое обеспечение Программы.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F99" w:rsidRPr="001C5767" w:rsidRDefault="002C1F99" w:rsidP="001C576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767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к оформлению</w:t>
      </w:r>
      <w:r w:rsidRPr="001C5767">
        <w:rPr>
          <w:rFonts w:ascii="Times New Roman" w:hAnsi="Times New Roman"/>
          <w:b/>
          <w:sz w:val="28"/>
          <w:szCs w:val="28"/>
        </w:rPr>
        <w:t xml:space="preserve"> </w:t>
      </w:r>
      <w:r w:rsidRPr="001C5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4.1. Набор текста производится в текстовом редакторе </w:t>
      </w:r>
      <w:proofErr w:type="spell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листа формата А</w:t>
      </w:r>
      <w:proofErr w:type="gram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, тип шрифта: </w:t>
      </w:r>
      <w:proofErr w:type="spell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- 12 </w:t>
      </w:r>
      <w:proofErr w:type="spellStart"/>
      <w:proofErr w:type="gram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proofErr w:type="gram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; межстрочный интервал -  1,15; </w:t>
      </w:r>
      <w:r w:rsidRPr="001C5767">
        <w:rPr>
          <w:rFonts w:ascii="Times New Roman" w:hAnsi="Times New Roman"/>
          <w:sz w:val="24"/>
          <w:szCs w:val="24"/>
        </w:rPr>
        <w:t xml:space="preserve"> </w:t>
      </w: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абзац 1,25 см.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4.2. По контуру листа оставляются поля: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левое</w:t>
      </w:r>
      <w:proofErr w:type="gram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нижнее - 25 мм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верхнее</w:t>
      </w:r>
      <w:proofErr w:type="gram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– 20 мм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правое</w:t>
      </w:r>
      <w:proofErr w:type="gramEnd"/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 -10 мм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вставляются непосредственно в текст.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вкладывается в файлы, страницы нумеруются. Титульный лист считается первым и не подлежит нумерации.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4.3. Программа сдается на бумажном носителе - в папке и в электронном варианте.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F99" w:rsidRPr="001C5767" w:rsidRDefault="002C1F99" w:rsidP="001C576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767">
        <w:rPr>
          <w:rFonts w:ascii="Times New Roman" w:eastAsia="Times New Roman" w:hAnsi="Times New Roman"/>
          <w:b/>
          <w:sz w:val="28"/>
          <w:szCs w:val="28"/>
          <w:lang w:eastAsia="ru-RU"/>
        </w:rPr>
        <w:t>5. Утверждение Программы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5.1. Программа рассматривается на педагогическом совете и утверждается ежегодно в начале учебного года (до 10 сентября текущего года) приказом руководителя дошкольного образовательного учреждения.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5.2. Дополнения и изменения в Программу могут вноситься ежегодно перед началом нового учебного года в виде вкладыша «Дополнения к Программе». 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накоплении большого количества изменений Программа корректируется в соответствии с накопленным материалом.         </w:t>
      </w:r>
    </w:p>
    <w:p w:rsidR="002C1F99" w:rsidRPr="001C5767" w:rsidRDefault="002C1F99" w:rsidP="002C1F9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F99" w:rsidRPr="001C5767" w:rsidRDefault="002C1F99" w:rsidP="001C576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767">
        <w:rPr>
          <w:rFonts w:ascii="Times New Roman" w:eastAsia="Times New Roman" w:hAnsi="Times New Roman"/>
          <w:b/>
          <w:sz w:val="28"/>
          <w:szCs w:val="28"/>
          <w:lang w:eastAsia="ru-RU"/>
        </w:rPr>
        <w:t>6. Хранение Программы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6.1. Программа хранится в методическом кабинете ДОУ.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6.2. Доступ к Программе имеют все педагогические работники и администрация ДОУ.</w:t>
      </w:r>
    </w:p>
    <w:p w:rsidR="002C1F99" w:rsidRPr="001C5767" w:rsidRDefault="002C1F99" w:rsidP="002C1F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767">
        <w:rPr>
          <w:rFonts w:ascii="Times New Roman" w:eastAsia="Times New Roman" w:hAnsi="Times New Roman"/>
          <w:sz w:val="24"/>
          <w:szCs w:val="24"/>
          <w:lang w:eastAsia="ru-RU"/>
        </w:rPr>
        <w:t>6.3. Программа хранится 3 года после истечения срока ее действия в методическом кабинете.</w:t>
      </w:r>
    </w:p>
    <w:p w:rsidR="002C1F99" w:rsidRPr="001C5767" w:rsidRDefault="002C1F99" w:rsidP="002C1F9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F99" w:rsidRPr="001C5767" w:rsidRDefault="002C1F99" w:rsidP="002C1F9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324D" w:rsidRPr="001C5767" w:rsidRDefault="0029324D" w:rsidP="002932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9324D" w:rsidRPr="001C5767" w:rsidSect="000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3E0A16"/>
    <w:multiLevelType w:val="hybridMultilevel"/>
    <w:tmpl w:val="62B2A2E6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BE97AA8"/>
    <w:multiLevelType w:val="hybridMultilevel"/>
    <w:tmpl w:val="AEDE2DC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996"/>
    <w:multiLevelType w:val="hybridMultilevel"/>
    <w:tmpl w:val="CBF89490"/>
    <w:lvl w:ilvl="0" w:tplc="01A2D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97EA9"/>
    <w:multiLevelType w:val="hybridMultilevel"/>
    <w:tmpl w:val="DDB4E584"/>
    <w:lvl w:ilvl="0" w:tplc="601CA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0914EC3"/>
    <w:multiLevelType w:val="hybridMultilevel"/>
    <w:tmpl w:val="977AD2C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07E30"/>
    <w:multiLevelType w:val="hybridMultilevel"/>
    <w:tmpl w:val="8BEE9BC4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3A31"/>
    <w:multiLevelType w:val="multilevel"/>
    <w:tmpl w:val="558A2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752EF"/>
    <w:multiLevelType w:val="hybridMultilevel"/>
    <w:tmpl w:val="CD8E70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527D5EC2"/>
    <w:multiLevelType w:val="hybridMultilevel"/>
    <w:tmpl w:val="084CA838"/>
    <w:lvl w:ilvl="0" w:tplc="365E0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2765E"/>
    <w:multiLevelType w:val="hybridMultilevel"/>
    <w:tmpl w:val="ABA095F0"/>
    <w:lvl w:ilvl="0" w:tplc="D124CE66">
      <w:start w:val="1"/>
      <w:numFmt w:val="upperRoman"/>
      <w:lvlText w:val="%1."/>
      <w:lvlJc w:val="left"/>
      <w:pPr>
        <w:ind w:left="33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6CA"/>
    <w:rsid w:val="000014DB"/>
    <w:rsid w:val="000328BB"/>
    <w:rsid w:val="00034AF1"/>
    <w:rsid w:val="000B6BD6"/>
    <w:rsid w:val="000C3572"/>
    <w:rsid w:val="001276CA"/>
    <w:rsid w:val="001C5767"/>
    <w:rsid w:val="001E79A4"/>
    <w:rsid w:val="001F76A0"/>
    <w:rsid w:val="002604D8"/>
    <w:rsid w:val="0029324D"/>
    <w:rsid w:val="002C1F99"/>
    <w:rsid w:val="00342285"/>
    <w:rsid w:val="00356D7C"/>
    <w:rsid w:val="0038369E"/>
    <w:rsid w:val="003E4F79"/>
    <w:rsid w:val="00403B4F"/>
    <w:rsid w:val="00470AB4"/>
    <w:rsid w:val="004874C5"/>
    <w:rsid w:val="00496353"/>
    <w:rsid w:val="00530988"/>
    <w:rsid w:val="00597222"/>
    <w:rsid w:val="006E3B60"/>
    <w:rsid w:val="006F6D98"/>
    <w:rsid w:val="007E5641"/>
    <w:rsid w:val="007E6758"/>
    <w:rsid w:val="0080161A"/>
    <w:rsid w:val="0084398B"/>
    <w:rsid w:val="00854CCB"/>
    <w:rsid w:val="00876290"/>
    <w:rsid w:val="0089586D"/>
    <w:rsid w:val="008C7891"/>
    <w:rsid w:val="008D79C3"/>
    <w:rsid w:val="008E2AB0"/>
    <w:rsid w:val="0096523D"/>
    <w:rsid w:val="0099302E"/>
    <w:rsid w:val="00A6146A"/>
    <w:rsid w:val="00A62F70"/>
    <w:rsid w:val="00B0575B"/>
    <w:rsid w:val="00B56D3F"/>
    <w:rsid w:val="00B73813"/>
    <w:rsid w:val="00CE518D"/>
    <w:rsid w:val="00D11438"/>
    <w:rsid w:val="00DD3665"/>
    <w:rsid w:val="00E81C48"/>
    <w:rsid w:val="00FA2AB1"/>
    <w:rsid w:val="00FB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8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CA"/>
    <w:pPr>
      <w:spacing w:after="0"/>
    </w:pPr>
  </w:style>
  <w:style w:type="paragraph" w:styleId="a4">
    <w:name w:val="List Paragraph"/>
    <w:basedOn w:val="a"/>
    <w:uiPriority w:val="34"/>
    <w:qFormat/>
    <w:rsid w:val="0049635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9722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604D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4D8"/>
    <w:pPr>
      <w:widowControl w:val="0"/>
      <w:shd w:val="clear" w:color="auto" w:fill="FFFFFF"/>
      <w:spacing w:before="840" w:after="0" w:line="250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1">
    <w:name w:val="Заголовок №1_"/>
    <w:link w:val="10"/>
    <w:rsid w:val="002604D8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04D8"/>
    <w:pPr>
      <w:widowControl w:val="0"/>
      <w:shd w:val="clear" w:color="auto" w:fill="FFFFFF"/>
      <w:spacing w:before="1560" w:after="0" w:line="547" w:lineRule="exact"/>
      <w:jc w:val="both"/>
      <w:outlineLvl w:val="0"/>
    </w:pPr>
    <w:rPr>
      <w:rFonts w:ascii="Times New Roman" w:eastAsiaTheme="minorHAnsi" w:hAnsi="Times New Roman" w:cstheme="minorBidi"/>
      <w:b/>
      <w:bCs/>
    </w:rPr>
  </w:style>
  <w:style w:type="paragraph" w:customStyle="1" w:styleId="a5">
    <w:name w:val="Знак"/>
    <w:basedOn w:val="a"/>
    <w:rsid w:val="002932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29324D"/>
  </w:style>
  <w:style w:type="paragraph" w:customStyle="1" w:styleId="ConsPlusNormal">
    <w:name w:val="ConsPlusNormal"/>
    <w:rsid w:val="0029324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9324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93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0A78-BC51-488C-94DE-EB14F943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2021-03-24T12:56:00Z</cp:lastPrinted>
  <dcterms:created xsi:type="dcterms:W3CDTF">2021-03-24T12:57:00Z</dcterms:created>
  <dcterms:modified xsi:type="dcterms:W3CDTF">2021-01-25T07:42:00Z</dcterms:modified>
</cp:coreProperties>
</file>