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61" w:rsidRDefault="005D5361" w:rsidP="005D5361">
      <w:pPr>
        <w:jc w:val="right"/>
        <w:rPr>
          <w:bCs/>
        </w:rPr>
      </w:pPr>
      <w:proofErr w:type="gramStart"/>
      <w:r>
        <w:rPr>
          <w:bCs/>
        </w:rPr>
        <w:t>Утвержден</w:t>
      </w:r>
      <w:proofErr w:type="gramEnd"/>
      <w:r>
        <w:rPr>
          <w:bCs/>
        </w:rPr>
        <w:t xml:space="preserve"> приказом от «</w:t>
      </w:r>
      <w:r>
        <w:rPr>
          <w:bCs/>
          <w:u w:val="single"/>
        </w:rPr>
        <w:t xml:space="preserve">   </w:t>
      </w:r>
      <w:r>
        <w:rPr>
          <w:bCs/>
        </w:rPr>
        <w:t xml:space="preserve">»__________2016г. №         </w:t>
      </w:r>
    </w:p>
    <w:p w:rsidR="005D5361" w:rsidRDefault="005D5361" w:rsidP="005D5361">
      <w:pPr>
        <w:jc w:val="center"/>
        <w:rPr>
          <w:b/>
          <w:bCs/>
        </w:rPr>
      </w:pPr>
    </w:p>
    <w:p w:rsidR="005D5361" w:rsidRDefault="005D5361" w:rsidP="005D5361">
      <w:pPr>
        <w:jc w:val="center"/>
        <w:rPr>
          <w:b/>
          <w:bCs/>
        </w:rPr>
      </w:pPr>
    </w:p>
    <w:p w:rsidR="005D5361" w:rsidRDefault="005D5361" w:rsidP="005D5361">
      <w:pPr>
        <w:jc w:val="center"/>
        <w:rPr>
          <w:b/>
          <w:bCs/>
        </w:rPr>
      </w:pPr>
    </w:p>
    <w:p w:rsidR="005D5361" w:rsidRDefault="005D5361" w:rsidP="005D5361">
      <w:pPr>
        <w:jc w:val="center"/>
        <w:rPr>
          <w:bCs/>
        </w:rPr>
      </w:pPr>
      <w:r>
        <w:rPr>
          <w:b/>
          <w:bCs/>
        </w:rPr>
        <w:t>ДОГОВОР</w:t>
      </w:r>
      <w:r>
        <w:rPr>
          <w:b/>
          <w:bCs/>
        </w:rPr>
        <w:br/>
      </w:r>
      <w:r>
        <w:rPr>
          <w:bCs/>
        </w:rPr>
        <w:t>об образовании по образовательным программам</w:t>
      </w:r>
      <w:r>
        <w:rPr>
          <w:bCs/>
        </w:rPr>
        <w:br/>
        <w:t>дошкольного образования</w:t>
      </w:r>
    </w:p>
    <w:p w:rsidR="005D5361" w:rsidRDefault="005D5361" w:rsidP="005D5361">
      <w:r>
        <w:t xml:space="preserve">с. </w:t>
      </w:r>
      <w:proofErr w:type="spellStart"/>
      <w:r>
        <w:t>Дарг-Кох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"__" ______________ 20____ г.</w:t>
      </w:r>
    </w:p>
    <w:p w:rsidR="005D5361" w:rsidRDefault="005D5361" w:rsidP="005D5361">
      <w:r>
        <w:t xml:space="preserve"> </w:t>
      </w:r>
    </w:p>
    <w:p w:rsidR="005D5361" w:rsidRDefault="005D5361" w:rsidP="005D5361">
      <w:pPr>
        <w:jc w:val="both"/>
      </w:pPr>
      <w:r>
        <w:t xml:space="preserve">Муниципальное казённое дошкольное образовательное учреждение детский сад «Теремок» с. </w:t>
      </w:r>
      <w:proofErr w:type="spellStart"/>
      <w:r>
        <w:t>Дарг-Кох</w:t>
      </w:r>
      <w:proofErr w:type="spellEnd"/>
      <w:r>
        <w:t xml:space="preserve"> муниципального образования Кировский район, осуществляющее   образовательную   деятельность  (далее  -  Учреждение) на основании лицензии от "21" сентября 2015г. № 2201, выданной министерством образования и науки </w:t>
      </w:r>
      <w:proofErr w:type="spellStart"/>
      <w:r>
        <w:t>РСО-Алания</w:t>
      </w:r>
      <w:proofErr w:type="spellEnd"/>
      <w:r>
        <w:t xml:space="preserve">, именуемое в дальнейшем "Исполнитель",                     </w:t>
      </w:r>
      <w:r>
        <w:rPr>
          <w:rStyle w:val="a5"/>
          <w:b w:val="0"/>
          <w:bCs w:val="0"/>
        </w:rPr>
        <w:t xml:space="preserve">в лице заведующего </w:t>
      </w:r>
      <w:proofErr w:type="spellStart"/>
      <w:r>
        <w:rPr>
          <w:rStyle w:val="a5"/>
          <w:b w:val="0"/>
          <w:bCs w:val="0"/>
        </w:rPr>
        <w:t>Есеновой</w:t>
      </w:r>
      <w:proofErr w:type="spellEnd"/>
      <w:r>
        <w:rPr>
          <w:rStyle w:val="a5"/>
          <w:b w:val="0"/>
          <w:bCs w:val="0"/>
        </w:rPr>
        <w:t xml:space="preserve"> Марины Сергеевны, действующего на основании     Устава,</w:t>
      </w:r>
      <w:r>
        <w:t xml:space="preserve">                               и родителями (законными представителями) именуемые в дальнейше</w:t>
      </w:r>
      <w:proofErr w:type="gramStart"/>
      <w:r>
        <w:t>м"</w:t>
      </w:r>
      <w:proofErr w:type="gramEnd"/>
      <w:r>
        <w:t xml:space="preserve">Заказчик", _____________________________________________________________________________________, </w:t>
      </w:r>
      <w:r>
        <w:br/>
        <w:t xml:space="preserve">                                                (Ф.И.О. родителя (при наличии)</w:t>
      </w:r>
      <w:proofErr w:type="gramStart"/>
      <w:r>
        <w:t xml:space="preserve"> ,</w:t>
      </w:r>
      <w:proofErr w:type="gramEnd"/>
      <w:r>
        <w:t xml:space="preserve"> законного представителя)</w:t>
      </w:r>
    </w:p>
    <w:p w:rsidR="005D5361" w:rsidRDefault="005D5361" w:rsidP="005D5361">
      <w:r>
        <w:t>действующего на основании______________________________________________________</w:t>
      </w:r>
      <w:r>
        <w:br/>
        <w:t>_____________________________________________________________________________________,</w:t>
      </w:r>
      <w:r>
        <w:br/>
        <w:t xml:space="preserve">     (наименование и реквизиты документа, удостоверяющего полномочия представителя Заказчика)</w:t>
      </w:r>
      <w:r>
        <w:br/>
        <w:t> </w:t>
      </w: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___________________________________________</w:t>
      </w:r>
    </w:p>
    <w:p w:rsidR="005D5361" w:rsidRDefault="005D5361" w:rsidP="005D5361">
      <w:r>
        <w:t>_____________________________________________________________________________________,</w:t>
      </w:r>
      <w:r>
        <w:br/>
        <w:t xml:space="preserve">                           (фамилия, имя, отчество ребенка (при наличии))                             (дата рождения)</w:t>
      </w:r>
      <w:r>
        <w:br/>
        <w:t>проживающего по адресу: ______________________________________________________________,</w:t>
      </w:r>
      <w:r>
        <w:rPr>
          <w:b/>
        </w:rPr>
        <w:br/>
      </w:r>
      <w:r>
        <w:t xml:space="preserve">                                                            (адрес места жительства ребенка с указанием индекса)</w:t>
      </w:r>
    </w:p>
    <w:p w:rsidR="005D5361" w:rsidRDefault="005D5361" w:rsidP="005D5361">
      <w:r>
        <w:t>именуемый   в дальнейшем "Воспитанник", совместно   именуемые   Стороны, заключили настоящий Договор о нижеследующем:</w:t>
      </w:r>
    </w:p>
    <w:p w:rsidR="005D5361" w:rsidRDefault="005D5361" w:rsidP="005D5361"/>
    <w:p w:rsidR="005D5361" w:rsidRDefault="005D5361" w:rsidP="005D5361">
      <w:r>
        <w:rPr>
          <w:b/>
        </w:rPr>
        <w:t>                                                         </w:t>
      </w:r>
      <w:r>
        <w:rPr>
          <w:rStyle w:val="a5"/>
          <w:bCs w:val="0"/>
        </w:rPr>
        <w:t>I. Предмет договора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 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>
        <w:rPr>
          <w:b w:val="0"/>
          <w:color w:val="auto"/>
          <w:sz w:val="24"/>
          <w:szCs w:val="24"/>
        </w:rPr>
        <w:br/>
        <w:t>1.2. Форма обучения очная.</w:t>
      </w:r>
      <w:r>
        <w:rPr>
          <w:b w:val="0"/>
          <w:color w:val="auto"/>
          <w:sz w:val="24"/>
          <w:szCs w:val="24"/>
        </w:rPr>
        <w:br/>
        <w:t>1.3. Наименование образовательной программы : основная образовательная программа .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 5  календарных лет (года).</w:t>
      </w:r>
      <w:r>
        <w:rPr>
          <w:b w:val="0"/>
          <w:color w:val="auto"/>
          <w:sz w:val="24"/>
          <w:szCs w:val="24"/>
        </w:rPr>
        <w:br/>
        <w:t>1.5. Режим пребывания Воспитанника в Учреждении: 5 дневное посещение с 9-часовым пребыванием, с 8.00 до 17.00 час.;  выходные – суббота, воскресенье, праздничные дни. Утренний прием Воспитанников осуществляется с 8-00 до 9-00 ч.</w:t>
      </w:r>
      <w:r>
        <w:rPr>
          <w:b w:val="0"/>
          <w:color w:val="auto"/>
          <w:sz w:val="24"/>
          <w:szCs w:val="24"/>
        </w:rPr>
        <w:br/>
        <w:t xml:space="preserve">1.6. Воспитанник зачисляется в____________ группу ___________________________________________________________________________________ 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направленность группы (</w:t>
      </w:r>
      <w:proofErr w:type="spellStart"/>
      <w:r>
        <w:rPr>
          <w:b w:val="0"/>
          <w:color w:val="auto"/>
          <w:sz w:val="24"/>
          <w:szCs w:val="24"/>
        </w:rPr>
        <w:t>общеразвивающая</w:t>
      </w:r>
      <w:proofErr w:type="spellEnd"/>
      <w:r>
        <w:rPr>
          <w:b w:val="0"/>
          <w:color w:val="auto"/>
          <w:sz w:val="24"/>
          <w:szCs w:val="24"/>
        </w:rPr>
        <w:t>, комбинированная, оздоровительная)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на основании направления выданного РУО Кировского района МО Кировский район 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№ _______ от _________________  </w:t>
      </w:r>
      <w:proofErr w:type="spellStart"/>
      <w:r>
        <w:rPr>
          <w:b w:val="0"/>
          <w:color w:val="auto"/>
          <w:sz w:val="24"/>
          <w:szCs w:val="24"/>
        </w:rPr>
        <w:t>______</w:t>
      </w:r>
      <w:proofErr w:type="gramStart"/>
      <w:r>
        <w:rPr>
          <w:b w:val="0"/>
          <w:color w:val="auto"/>
          <w:sz w:val="24"/>
          <w:szCs w:val="24"/>
        </w:rPr>
        <w:t>г</w:t>
      </w:r>
      <w:proofErr w:type="spellEnd"/>
      <w:proofErr w:type="gramEnd"/>
      <w:r>
        <w:rPr>
          <w:b w:val="0"/>
          <w:color w:val="auto"/>
          <w:sz w:val="24"/>
          <w:szCs w:val="24"/>
        </w:rPr>
        <w:t>.</w:t>
      </w:r>
    </w:p>
    <w:p w:rsidR="005D5361" w:rsidRDefault="005D5361" w:rsidP="005D5361">
      <w:pPr>
        <w:pStyle w:val="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II. Взаимодействие Сторон</w:t>
      </w:r>
    </w:p>
    <w:p w:rsidR="005D5361" w:rsidRDefault="005D5361" w:rsidP="005D5361">
      <w:r>
        <w:rPr>
          <w:u w:val="single"/>
        </w:rPr>
        <w:t>2.1</w:t>
      </w:r>
      <w:r>
        <w:rPr>
          <w:b/>
          <w:u w:val="single"/>
        </w:rPr>
        <w:t>. Исполнитель вправе:</w:t>
      </w:r>
      <w:r>
        <w:br/>
        <w:t>2.1.1. Самостоятельно осуществлять образовательную деятельность.</w:t>
      </w:r>
      <w:r>
        <w:br/>
      </w:r>
      <w:r>
        <w:lastRenderedPageBreak/>
        <w:t>2.1.2. Предоставлять Воспитаннику дополнительные образовательные услуги (за рамками образовательной деятельности), на возмездной основе.</w:t>
      </w:r>
      <w:r>
        <w:br/>
        <w:t>2.1.3. Устанавливать и взимать с Заказчика плату за дополнительные образовательные услуги.</w:t>
      </w:r>
    </w:p>
    <w:p w:rsidR="005D5361" w:rsidRDefault="005D5361" w:rsidP="005D5361">
      <w:r>
        <w:t>2.1.4. Предоставлять Заказчику отсрочку платежей за содержание Воспитанника по его ходатайству.</w:t>
      </w:r>
    </w:p>
    <w:p w:rsidR="005D5361" w:rsidRDefault="005D5361" w:rsidP="005D5361">
      <w:r>
        <w:t>2.1.5. Знакомить Заказчика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5361" w:rsidRDefault="005D5361" w:rsidP="005D5361">
      <w:r>
        <w:t>2.1.6. Вносить предложения по совершенствованию воспитания ребёнка в семье в форме устных бесед с заведующим, воспитателем, специалистами.</w:t>
      </w:r>
    </w:p>
    <w:p w:rsidR="005D5361" w:rsidRDefault="005D5361" w:rsidP="005D5361">
      <w:r>
        <w:t>2.1.7. Информировать органы опеки и попечительства о жестоком обращении родителей с детьми, непосредственной угрозе жизни и здоровью ребёнка, нарушении прав и  законных интересов.</w:t>
      </w:r>
    </w:p>
    <w:p w:rsidR="005D5361" w:rsidRDefault="005D5361" w:rsidP="005D5361">
      <w:r>
        <w:t>2.1.8.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5D5361" w:rsidRDefault="005D5361" w:rsidP="005D5361">
      <w:r>
        <w:rPr>
          <w:u w:val="single"/>
        </w:rPr>
        <w:t>2.2</w:t>
      </w:r>
      <w:r>
        <w:rPr>
          <w:b/>
          <w:u w:val="single"/>
        </w:rPr>
        <w:t>. Заказчик вправе:</w:t>
      </w:r>
      <w:r>
        <w:br/>
        <w:t>2.2.1. Участвовать в образовательной деятельности Учреждения, в том числе, в формировании образовательной программы.</w:t>
      </w:r>
      <w:r>
        <w:br/>
        <w:t>2.2.2. Получать от Исполнителя информацию:</w:t>
      </w:r>
      <w:r>
        <w:br/>
        <w:t xml:space="preserve">- по вопросам организации и обеспечения надлежащего исполнения услуг, предусмотренных </w:t>
      </w:r>
      <w:hyperlink r:id="rId4" w:anchor="Par74" w:history="1">
        <w:r>
          <w:rPr>
            <w:rStyle w:val="a3"/>
          </w:rPr>
          <w:t>разделом I</w:t>
        </w:r>
      </w:hyperlink>
      <w:r>
        <w:t xml:space="preserve"> настоящего Договора;</w:t>
      </w:r>
      <w:r>
        <w:br/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  <w:r>
        <w:br/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br/>
        <w:t>2.2.4.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  <w:r>
        <w:br/>
        <w:t xml:space="preserve"> 2.2.5. Находиться с Воспитанником в образовательной организации во время праздничных развлечений (если нет карантина) по согласованию с администрацией Учреждения. </w:t>
      </w:r>
      <w:r>
        <w:br/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  <w:r>
        <w:br/>
        <w:t>2.2.7. Принимать участие в деятельности  коллегиальных органов управления, предусмотренных Уставом Учреждения.</w:t>
      </w:r>
      <w:r>
        <w:br/>
        <w:t xml:space="preserve">2.2.8. </w:t>
      </w:r>
      <w:proofErr w:type="gramStart"/>
      <w:r>
        <w:t>На социальную поддержку в виде освобождения от оплаты за содержание детей в Учреждение</w:t>
      </w:r>
      <w:proofErr w:type="gramEnd"/>
      <w:r>
        <w:t xml:space="preserve">, с: 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>- родителей (законных представителей) детей-инвалидов;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>- родителей (законных представителей) детей с туберкулезной интоксикацией;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>- законных представителей детей-сирот и детей, оставшихся без попечения родителей;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>- семей, где оба родителя (родитель) инвалиды (инвалид) 1-й или 2-й группы;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>- родителей (законных представителей) детей с ограниченными возможностями здоровья;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ind w:firstLine="567"/>
        <w:jc w:val="both"/>
        <w:rPr>
          <w:b/>
        </w:rPr>
      </w:pPr>
      <w:r>
        <w:t>- родителей (законных представителей) из числа инвалидов и участников Великой Отечественной войны</w:t>
      </w:r>
      <w:r>
        <w:rPr>
          <w:b/>
        </w:rPr>
        <w:t>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  <w:rPr>
          <w:u w:val="single"/>
        </w:rPr>
      </w:pPr>
      <w:r>
        <w:rPr>
          <w:u w:val="single"/>
        </w:rPr>
        <w:t xml:space="preserve">2.3. </w:t>
      </w:r>
      <w:r>
        <w:rPr>
          <w:b/>
          <w:u w:val="single"/>
        </w:rPr>
        <w:t>Исполнитель обязан: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Использовать фото и видеоматериалы с участием Воспитанника, размещать информацию о ребёнке при оформлении стендов, буклетов на сайте МКДОУ только с письменного согласия родителей (законных представителей).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4223"/>
        <w:gridCol w:w="3410"/>
        <w:gridCol w:w="2822"/>
      </w:tblGrid>
      <w:tr w:rsidR="005D5361" w:rsidTr="005D53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Default="005D5361">
            <w:pPr>
              <w:autoSpaceDE w:val="0"/>
              <w:autoSpaceDN w:val="0"/>
              <w:adjustRightInd w:val="0"/>
              <w:spacing w:line="228" w:lineRule="auto"/>
            </w:pPr>
            <w:r>
              <w:lastRenderedPageBreak/>
              <w:t>Ф.И.О. родителя (законного представителя)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Default="005D5361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Согласна (</w:t>
            </w:r>
            <w:proofErr w:type="spellStart"/>
            <w:r>
              <w:t>ен</w:t>
            </w:r>
            <w:proofErr w:type="spellEnd"/>
            <w:r>
              <w:t>)/Не согласн</w:t>
            </w:r>
            <w:proofErr w:type="gramStart"/>
            <w:r>
              <w:t>а(</w:t>
            </w:r>
            <w:proofErr w:type="spellStart"/>
            <w:proofErr w:type="gramEnd"/>
            <w:r>
              <w:t>ен</w:t>
            </w:r>
            <w:proofErr w:type="spellEnd"/>
            <w: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Default="005D5361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Подпись </w:t>
            </w:r>
          </w:p>
        </w:tc>
      </w:tr>
      <w:tr w:rsidR="005D5361" w:rsidTr="005D53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61" w:rsidRDefault="005D5361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61" w:rsidRDefault="005D5361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61" w:rsidRDefault="005D5361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</w:tbl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 xml:space="preserve">2.3.2. Обеспечить надлежащее предоставление услуг, предусмотренных </w:t>
      </w:r>
      <w:hyperlink r:id="rId5" w:anchor="Par74" w:history="1">
        <w:r>
          <w:rPr>
            <w:rStyle w:val="a3"/>
          </w:rPr>
          <w:t>разделом I</w:t>
        </w:r>
      </w:hyperlink>
      <w: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>
        <w:br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 xml:space="preserve">2.3.8. Обучать Воспитанника по образовательной программе, предусмотренной </w:t>
      </w:r>
      <w:hyperlink r:id="rId6" w:anchor="Par78" w:history="1">
        <w:r>
          <w:rPr>
            <w:rStyle w:val="a3"/>
          </w:rPr>
          <w:t>пунктом 1.3</w:t>
        </w:r>
      </w:hyperlink>
      <w:r>
        <w:t xml:space="preserve"> настоящего Договора.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2.3.10. Обеспечивать Воспитанника необходимым сбалансированным 3-х разовым питанием в соответствии с режимом дня и меню.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2.3.11.Переводить Воспитанника в следующую возрастную группу.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2.3.12. Сохранять место за Воспитанником в следующих случаях: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proofErr w:type="gramStart"/>
      <w:r>
        <w:t>болезни; санаторно-курортного лечения; медицинского обследования; рекомендаций лечащего врача о временном ограничении посещении Учреждения; ежегодного оплачиваемого отпуска Заказчика; отпуска Заказчика без сохранения заработной платы до 5-ти календарных дней, предоставленного в случаях рождения ребенка, регистрации брака, смерти близких родственников; болезни Заказчика, если Воспитанник воспитывается в неполной семье; температурных условий погоды, препятствующих посещению Воспитанника Учреждения;</w:t>
      </w:r>
      <w:proofErr w:type="gramEnd"/>
      <w:r>
        <w:t xml:space="preserve"> карантина в Учреждении. 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 xml:space="preserve">Место за Воспитанником сохраняется при предоставлении подтверждающих документов. 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2.3.13</w:t>
      </w:r>
      <w:proofErr w:type="gramStart"/>
      <w:r>
        <w:t xml:space="preserve"> У</w:t>
      </w:r>
      <w:proofErr w:type="gramEnd"/>
      <w:r>
        <w:t>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2.3.14. Обеспечить соблюдение требований Федерального закона от 27 июля 2006 года N 152-ФЗ "О персональных данных"</w:t>
      </w:r>
      <w:r>
        <w:rPr>
          <w:rStyle w:val="apple-converted-space"/>
        </w:rPr>
        <w:t> </w:t>
      </w:r>
      <w:r>
        <w:t>в части сбора, хранения и обработки персональных данных Заказчика и Воспитанника.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2.3.15. Обеспечить сохранность личных вещей Воспитанника.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Исполнитель не несет ответственность за сохранность личных вещей Воспитанника, наличие которых в рамках образовательного процесса не является обязательным, а именно: мобильных телефонов, драгоценных украшений, игрушек, принесенных из дома.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  <w:rPr>
          <w:u w:val="single"/>
        </w:rPr>
      </w:pPr>
      <w:r>
        <w:rPr>
          <w:u w:val="single"/>
        </w:rPr>
        <w:t xml:space="preserve">2.4. </w:t>
      </w:r>
      <w:r>
        <w:rPr>
          <w:b/>
          <w:u w:val="single"/>
        </w:rPr>
        <w:t>Заказчик обязан: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 Не нарушать режим Учреждения: приводить ребенка с 8-00 до 9-00 часов и забирать не позднее 17-00 часов на основании Порядка приема и возвращения воспитанников родителям (законным представителям) 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 xml:space="preserve">2.4.2. Своевременно вносить плату за присмотр и уход за Воспитанником. 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 xml:space="preserve">2.4.3. При поступлении Воспитанника в Учреждение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Учреждения.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2.4.5. Обеспечить посещение Воспитанником Учреждения согласно правилам внутреннего распорядка Исполнителя.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2.4.6. Информировать Исполнителя о предстоящем отсутствии Воспитанника в Учреждении или его болезни.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Учреждения Воспитанником в период заболевания.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 xml:space="preserve">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 xml:space="preserve">2.4.8.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 </w:t>
      </w:r>
    </w:p>
    <w:p w:rsidR="005D5361" w:rsidRDefault="005D5361" w:rsidP="005D5361">
      <w:pPr>
        <w:autoSpaceDE w:val="0"/>
        <w:autoSpaceDN w:val="0"/>
        <w:adjustRightInd w:val="0"/>
        <w:spacing w:line="228" w:lineRule="auto"/>
        <w:jc w:val="both"/>
      </w:pPr>
      <w:r>
        <w:t>2.4.9. Приводить ребенка в опрятном виде; чистой одежде и обуви.</w:t>
      </w:r>
    </w:p>
    <w:p w:rsidR="005D5361" w:rsidRDefault="005D5361" w:rsidP="005D5361">
      <w:pPr>
        <w:pStyle w:val="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III. Размер, сроки и порядок оплаты за присмотр и уход за Воспитанником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3.1. Родительская плата за содержание ребёнка (присмотр и уход за Воспитанником) устанавливается на основании </w:t>
      </w:r>
      <w:proofErr w:type="gramStart"/>
      <w:r>
        <w:rPr>
          <w:b w:val="0"/>
          <w:color w:val="auto"/>
          <w:sz w:val="24"/>
          <w:szCs w:val="24"/>
        </w:rPr>
        <w:t>Постановления главы администрации местного самоуправления муниципального образования</w:t>
      </w:r>
      <w:proofErr w:type="gramEnd"/>
      <w:r>
        <w:rPr>
          <w:b w:val="0"/>
          <w:color w:val="auto"/>
          <w:sz w:val="24"/>
          <w:szCs w:val="24"/>
        </w:rPr>
        <w:t xml:space="preserve"> Кировский район « Об утверждении положения взимания и использования родительской платы за содержание детей в МКДОУ Кировского района. </w:t>
      </w:r>
      <w:r>
        <w:rPr>
          <w:b w:val="0"/>
          <w:color w:val="auto"/>
          <w:sz w:val="24"/>
          <w:szCs w:val="24"/>
        </w:rPr>
        <w:br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>
        <w:rPr>
          <w:b w:val="0"/>
          <w:color w:val="auto"/>
          <w:sz w:val="24"/>
          <w:szCs w:val="24"/>
        </w:rPr>
        <w:br/>
        <w:t xml:space="preserve">3.3. Заказчик ежемесячно вносит родительскую плату за присмотр и уход за Воспитанником, указанную в </w:t>
      </w:r>
      <w:hyperlink r:id="rId7" w:anchor="Par144" w:history="1">
        <w:r>
          <w:rPr>
            <w:rStyle w:val="a3"/>
            <w:b w:val="0"/>
            <w:color w:val="auto"/>
            <w:sz w:val="24"/>
            <w:szCs w:val="24"/>
          </w:rPr>
          <w:t>пункте 3.1</w:t>
        </w:r>
      </w:hyperlink>
      <w:r>
        <w:rPr>
          <w:b w:val="0"/>
          <w:color w:val="auto"/>
          <w:sz w:val="24"/>
          <w:szCs w:val="24"/>
        </w:rPr>
        <w:t xml:space="preserve"> настоящего Договора.</w:t>
      </w:r>
      <w:r>
        <w:rPr>
          <w:b w:val="0"/>
          <w:color w:val="auto"/>
          <w:sz w:val="24"/>
          <w:szCs w:val="24"/>
        </w:rPr>
        <w:br/>
        <w:t xml:space="preserve">3.4. Оплата производится в срок не позднее 15 числа текущего месяца за наличный расчёт. </w:t>
      </w:r>
      <w:r>
        <w:rPr>
          <w:b w:val="0"/>
          <w:color w:val="auto"/>
          <w:sz w:val="24"/>
          <w:szCs w:val="24"/>
        </w:rPr>
        <w:br/>
        <w:t>Плата Родителя не пересчитывается и взимается полностью в случае непосещения ребенком Учреждения без уважительной причины.</w:t>
      </w:r>
      <w:r>
        <w:rPr>
          <w:b w:val="0"/>
          <w:color w:val="auto"/>
          <w:sz w:val="24"/>
          <w:szCs w:val="24"/>
        </w:rPr>
        <w:br/>
        <w:t>Уважительными причинами непосещения ребенком Учреждения являются:</w:t>
      </w:r>
      <w:r>
        <w:rPr>
          <w:b w:val="0"/>
          <w:color w:val="auto"/>
          <w:sz w:val="24"/>
          <w:szCs w:val="24"/>
        </w:rPr>
        <w:br/>
        <w:t>- болезнь ребенка (при предоставлении родителями (законными представителями) медицинской справки);</w:t>
      </w:r>
      <w:r>
        <w:rPr>
          <w:b w:val="0"/>
          <w:color w:val="auto"/>
          <w:sz w:val="24"/>
          <w:szCs w:val="24"/>
        </w:rPr>
        <w:br/>
        <w:t>- санаторно-курортное лечение ребенка (по заявлению родителей (законных представителей) и копии санаторно-курортной карты);</w:t>
      </w:r>
      <w:r>
        <w:rPr>
          <w:b w:val="0"/>
          <w:color w:val="auto"/>
          <w:sz w:val="24"/>
          <w:szCs w:val="24"/>
        </w:rPr>
        <w:br/>
        <w:t>- медицинское обследование ребенка (по заявлению родителей (законных представителей) и направлению врача);</w:t>
      </w:r>
      <w:r>
        <w:rPr>
          <w:b w:val="0"/>
          <w:color w:val="auto"/>
          <w:sz w:val="24"/>
          <w:szCs w:val="24"/>
        </w:rPr>
        <w:br/>
        <w:t>-рекомендации лечащего врача о временном ограничении посещения Учреждения (по заявлению родителей (законных представителей));</w:t>
      </w:r>
      <w:r>
        <w:rPr>
          <w:b w:val="0"/>
          <w:color w:val="auto"/>
          <w:sz w:val="24"/>
          <w:szCs w:val="24"/>
        </w:rPr>
        <w:br/>
        <w:t>- ежегодный оплачиваемый отпуск родителя (законного представителя), отпуск родителя (законного представителя) без сохранения заработной платы до пяти календарных дней, предоставленный в случаях рождения ребенка, регистрации брака, смерти близких родственников (по заявлению родителя (законного представителя);</w:t>
      </w:r>
      <w:r>
        <w:rPr>
          <w:b w:val="0"/>
          <w:color w:val="auto"/>
          <w:sz w:val="24"/>
          <w:szCs w:val="24"/>
        </w:rPr>
        <w:br/>
        <w:t xml:space="preserve">- выходные дни родителей (законных представителей) при режиме рабочего времени, </w:t>
      </w:r>
      <w:r>
        <w:rPr>
          <w:b w:val="0"/>
          <w:color w:val="auto"/>
          <w:sz w:val="24"/>
          <w:szCs w:val="24"/>
        </w:rPr>
        <w:lastRenderedPageBreak/>
        <w:t>предусматривающем предоставление выходных дней по скользящему графику (по заявлению родителей (законных представителей);</w:t>
      </w:r>
      <w:r>
        <w:rPr>
          <w:b w:val="0"/>
          <w:color w:val="auto"/>
          <w:sz w:val="24"/>
          <w:szCs w:val="24"/>
        </w:rPr>
        <w:br/>
        <w:t>- болезнь родителя (законного представителя), если ребенок воспитывается в неполной семье (при предоставлении копии листка нетрудоспособности родителя (законного представителя) и документов, подтверждающих неполный состав семьи);</w:t>
      </w:r>
      <w:r>
        <w:rPr>
          <w:b w:val="0"/>
          <w:color w:val="auto"/>
          <w:sz w:val="24"/>
          <w:szCs w:val="24"/>
        </w:rPr>
        <w:br/>
        <w:t>- температурные условия погоды, препятствующие посещению ребенком Учреждения;</w:t>
      </w:r>
      <w:r>
        <w:rPr>
          <w:b w:val="0"/>
          <w:color w:val="auto"/>
          <w:sz w:val="24"/>
          <w:szCs w:val="24"/>
        </w:rPr>
        <w:br/>
        <w:t>- карантин в Учреждении и др. технические причины.</w:t>
      </w:r>
    </w:p>
    <w:p w:rsidR="005D5361" w:rsidRDefault="005D5361" w:rsidP="005D5361">
      <w:pPr>
        <w:pStyle w:val="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IV. Условия предоставления льгот по оплате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4.1.Для оформления льготы по оплате за содержание ребенка в МБДОУ родителю (законному представителю) необходимо написать заявление на имя заведующего ДОУ и представить документы для подтверждения права на получение меры социальной поддержки в МБДОУ.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4.2.Документы могут быть представлены как в подлинниках, так и копиях, заверенных </w:t>
      </w:r>
      <w:proofErr w:type="gramStart"/>
      <w:r>
        <w:rPr>
          <w:b w:val="0"/>
          <w:color w:val="auto"/>
          <w:sz w:val="24"/>
          <w:szCs w:val="24"/>
        </w:rPr>
        <w:t>в</w:t>
      </w:r>
      <w:proofErr w:type="gramEnd"/>
      <w:r>
        <w:rPr>
          <w:b w:val="0"/>
          <w:color w:val="auto"/>
          <w:sz w:val="24"/>
          <w:szCs w:val="24"/>
        </w:rPr>
        <w:t xml:space="preserve"> установленных</w:t>
      </w:r>
      <w:r>
        <w:rPr>
          <w:b w:val="0"/>
          <w:color w:val="auto"/>
          <w:sz w:val="24"/>
          <w:szCs w:val="24"/>
        </w:rPr>
        <w:t> 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proofErr w:type="gramStart"/>
      <w:r>
        <w:rPr>
          <w:b w:val="0"/>
          <w:color w:val="auto"/>
          <w:sz w:val="24"/>
          <w:szCs w:val="24"/>
        </w:rPr>
        <w:t>порядках</w:t>
      </w:r>
      <w:proofErr w:type="gramEnd"/>
      <w:r>
        <w:rPr>
          <w:b w:val="0"/>
          <w:color w:val="auto"/>
          <w:sz w:val="24"/>
          <w:szCs w:val="24"/>
        </w:rPr>
        <w:t>.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proofErr w:type="gramStart"/>
      <w:r>
        <w:rPr>
          <w:b w:val="0"/>
          <w:color w:val="auto"/>
          <w:sz w:val="24"/>
          <w:szCs w:val="24"/>
        </w:rPr>
        <w:t>4.3.Льгота по оплате за содержание ребенка в МБДОУ оформляется сроком на 12 месяцев (включая месяц</w:t>
      </w:r>
      <w:proofErr w:type="gramEnd"/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обращения).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.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4.4.Для продления льготы необходимо за 10 дней до окончания ее действия родителю (законному представителю) предоставить повторно необходимые документы в МБДОУ.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4.5.Ответственность за оформление (продление) льготы и предоставление документов несет родитель (законный представитель).</w:t>
      </w:r>
    </w:p>
    <w:p w:rsidR="005D5361" w:rsidRDefault="005D5361" w:rsidP="005D5361">
      <w:pPr>
        <w:pStyle w:val="6"/>
        <w:spacing w:before="0" w:beforeAutospacing="0" w:after="0" w:afterAutospacing="0"/>
        <w:rPr>
          <w:color w:val="auto"/>
          <w:sz w:val="24"/>
          <w:szCs w:val="24"/>
        </w:rPr>
      </w:pPr>
    </w:p>
    <w:p w:rsidR="005D5361" w:rsidRDefault="005D5361" w:rsidP="005D536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V. Ответственность за неисполнение или ненадлежащее</w:t>
      </w:r>
      <w:r>
        <w:rPr>
          <w:color w:val="auto"/>
          <w:sz w:val="24"/>
          <w:szCs w:val="24"/>
        </w:rPr>
        <w:br/>
        <w:t>исполнение обязательств по договору, порядок разрешения споров</w:t>
      </w:r>
    </w:p>
    <w:p w:rsidR="005D5361" w:rsidRDefault="005D5361" w:rsidP="005D536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5361" w:rsidRDefault="005D5361" w:rsidP="005D536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5D5361" w:rsidRDefault="005D5361" w:rsidP="005D536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  <w:lang w:val="en-US"/>
        </w:rPr>
        <w:t>I</w:t>
      </w:r>
      <w:r>
        <w:rPr>
          <w:color w:val="auto"/>
          <w:sz w:val="24"/>
          <w:szCs w:val="24"/>
        </w:rPr>
        <w:t>. Основания изменения и расторжения договора</w:t>
      </w:r>
    </w:p>
    <w:p w:rsidR="005D5361" w:rsidRDefault="005D5361" w:rsidP="005D536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  <w:r>
        <w:rPr>
          <w:b w:val="0"/>
          <w:color w:val="auto"/>
          <w:sz w:val="24"/>
          <w:szCs w:val="24"/>
        </w:rPr>
        <w:br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b w:val="0"/>
          <w:color w:val="auto"/>
          <w:sz w:val="24"/>
          <w:szCs w:val="24"/>
        </w:rPr>
        <w:br/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 </w:t>
      </w:r>
    </w:p>
    <w:p w:rsidR="005D5361" w:rsidRDefault="005D5361" w:rsidP="005D536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5D5361" w:rsidRDefault="005D5361" w:rsidP="005D536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  <w:lang w:val="en-US"/>
        </w:rPr>
        <w:t>I</w:t>
      </w:r>
      <w:r>
        <w:rPr>
          <w:color w:val="auto"/>
          <w:sz w:val="24"/>
          <w:szCs w:val="24"/>
        </w:rPr>
        <w:t>I. Заключительные положения</w:t>
      </w:r>
      <w:r>
        <w:rPr>
          <w:b w:val="0"/>
          <w:color w:val="auto"/>
          <w:sz w:val="24"/>
          <w:szCs w:val="24"/>
        </w:rPr>
        <w:t> </w:t>
      </w:r>
    </w:p>
    <w:p w:rsidR="005D5361" w:rsidRDefault="005D5361" w:rsidP="005D5361">
      <w:pPr>
        <w:pStyle w:val="6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7.1. Настоящий договор вступает в силу со дня его подписания Сторонами и действует до </w:t>
      </w:r>
    </w:p>
    <w:p w:rsidR="005D5361" w:rsidRDefault="005D5361" w:rsidP="005D5361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"__"     _________________ 20___ г.</w:t>
      </w:r>
      <w:r>
        <w:rPr>
          <w:b w:val="0"/>
          <w:color w:val="auto"/>
          <w:sz w:val="24"/>
          <w:szCs w:val="24"/>
        </w:rPr>
        <w:br/>
        <w:t>7.2. Настоящий Договор составлен в 2 экземплярах, имеющих равную юридическую силу, по одному для каждой из Сторон.</w:t>
      </w:r>
      <w:r>
        <w:rPr>
          <w:b w:val="0"/>
          <w:color w:val="auto"/>
          <w:sz w:val="24"/>
          <w:szCs w:val="24"/>
        </w:rPr>
        <w:br/>
        <w:t>7.3. Стороны обязуются письменно извещать друг друга о смене реквизитов, адресов и иных существенных изменениях.</w:t>
      </w:r>
      <w:r>
        <w:rPr>
          <w:b w:val="0"/>
          <w:color w:val="auto"/>
          <w:sz w:val="24"/>
          <w:szCs w:val="24"/>
        </w:rPr>
        <w:br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>
        <w:rPr>
          <w:b w:val="0"/>
          <w:color w:val="auto"/>
          <w:sz w:val="24"/>
          <w:szCs w:val="24"/>
        </w:rPr>
        <w:br/>
        <w:t xml:space="preserve">7.5. Споры, не урегулированные путем переговоров, разрешаются в судебном порядке, </w:t>
      </w:r>
      <w:r>
        <w:rPr>
          <w:b w:val="0"/>
          <w:color w:val="auto"/>
          <w:sz w:val="24"/>
          <w:szCs w:val="24"/>
        </w:rPr>
        <w:lastRenderedPageBreak/>
        <w:t>установленном законодательством Российской Федерации.</w:t>
      </w:r>
      <w:r>
        <w:rPr>
          <w:b w:val="0"/>
          <w:color w:val="auto"/>
          <w:sz w:val="24"/>
          <w:szCs w:val="24"/>
        </w:rPr>
        <w:br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>
        <w:rPr>
          <w:b w:val="0"/>
          <w:color w:val="auto"/>
          <w:sz w:val="24"/>
          <w:szCs w:val="24"/>
        </w:rPr>
        <w:br/>
        <w:t>7.7. При выполнении условий настоящего Договора Стороны руководствуются законодательством Российской Федерации. </w:t>
      </w:r>
    </w:p>
    <w:p w:rsidR="005D5361" w:rsidRDefault="005D5361" w:rsidP="005D5361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Реквизиты и подписи сторон</w:t>
      </w:r>
    </w:p>
    <w:tbl>
      <w:tblPr>
        <w:tblW w:w="0" w:type="auto"/>
        <w:tblInd w:w="534" w:type="dxa"/>
        <w:tblLayout w:type="fixed"/>
        <w:tblLook w:val="04A0"/>
      </w:tblPr>
      <w:tblGrid>
        <w:gridCol w:w="817"/>
        <w:gridCol w:w="284"/>
        <w:gridCol w:w="708"/>
        <w:gridCol w:w="284"/>
        <w:gridCol w:w="1843"/>
        <w:gridCol w:w="283"/>
        <w:gridCol w:w="1418"/>
        <w:gridCol w:w="141"/>
        <w:gridCol w:w="1134"/>
        <w:gridCol w:w="284"/>
        <w:gridCol w:w="425"/>
        <w:gridCol w:w="142"/>
        <w:gridCol w:w="2089"/>
        <w:gridCol w:w="23"/>
      </w:tblGrid>
      <w:tr w:rsidR="005D5361" w:rsidTr="005D5361">
        <w:trPr>
          <w:gridAfter w:val="1"/>
          <w:wAfter w:w="23" w:type="dxa"/>
        </w:trPr>
        <w:tc>
          <w:tcPr>
            <w:tcW w:w="4219" w:type="dxa"/>
            <w:gridSpan w:val="6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МКДОУ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/с «Теремок»</w:t>
            </w:r>
          </w:p>
        </w:tc>
        <w:tc>
          <w:tcPr>
            <w:tcW w:w="1559" w:type="dxa"/>
            <w:gridSpan w:val="2"/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 (законный представитель):</w:t>
            </w:r>
          </w:p>
        </w:tc>
      </w:tr>
      <w:tr w:rsidR="005D5361" w:rsidTr="005D5361">
        <w:trPr>
          <w:gridAfter w:val="1"/>
          <w:wAfter w:w="23" w:type="dxa"/>
        </w:trPr>
        <w:tc>
          <w:tcPr>
            <w:tcW w:w="4219" w:type="dxa"/>
            <w:gridSpan w:val="6"/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  <w:tc>
          <w:tcPr>
            <w:tcW w:w="1559" w:type="dxa"/>
            <w:gridSpan w:val="2"/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r>
              <w:t>Муниципальное казённое дошкольное образовательное</w:t>
            </w:r>
          </w:p>
        </w:tc>
        <w:tc>
          <w:tcPr>
            <w:tcW w:w="1559" w:type="dxa"/>
            <w:gridSpan w:val="2"/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r>
              <w:t>________________________________</w:t>
            </w:r>
          </w:p>
        </w:tc>
      </w:tr>
      <w:tr w:rsidR="005D5361" w:rsidTr="005D5361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r>
              <w:t xml:space="preserve">учреждение детский сад </w:t>
            </w:r>
          </w:p>
        </w:tc>
        <w:tc>
          <w:tcPr>
            <w:tcW w:w="3544" w:type="dxa"/>
            <w:gridSpan w:val="6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jc w:val="right"/>
            </w:pPr>
            <w:r>
              <w:t>паспортные данные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5778" w:type="dxa"/>
            <w:gridSpan w:val="8"/>
            <w:hideMark/>
          </w:tcPr>
          <w:p w:rsidR="005D5361" w:rsidRDefault="005D5361">
            <w:pPr>
              <w:tabs>
                <w:tab w:val="left" w:pos="6663"/>
              </w:tabs>
              <w:rPr>
                <w:u w:val="single"/>
              </w:rPr>
            </w:pPr>
            <w:r>
              <w:rPr>
                <w:u w:val="single"/>
              </w:rPr>
              <w:t>«Теремок»,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5778" w:type="dxa"/>
            <w:gridSpan w:val="8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rPr>
                <w:u w:val="single"/>
              </w:rPr>
            </w:pPr>
            <w:r>
              <w:rPr>
                <w:u w:val="single"/>
              </w:rPr>
              <w:t>ИНН 1509003253</w:t>
            </w:r>
            <w:r>
              <w:t>___________________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5778" w:type="dxa"/>
            <w:gridSpan w:val="8"/>
          </w:tcPr>
          <w:p w:rsidR="005D5361" w:rsidRDefault="005D5361">
            <w:pPr>
              <w:tabs>
                <w:tab w:val="left" w:pos="6663"/>
              </w:tabs>
              <w:ind w:left="-74"/>
              <w:rPr>
                <w:u w:val="single"/>
              </w:rPr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5778" w:type="dxa"/>
            <w:gridSpan w:val="8"/>
          </w:tcPr>
          <w:p w:rsidR="005D5361" w:rsidRDefault="005D5361">
            <w:pPr>
              <w:tabs>
                <w:tab w:val="left" w:pos="6663"/>
              </w:tabs>
              <w:ind w:left="-74"/>
              <w:rPr>
                <w:u w:val="single"/>
              </w:rPr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817" w:type="dxa"/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r>
              <w:t>адрес: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proofErr w:type="spellStart"/>
            <w:r>
              <w:t>РСО-Алания</w:t>
            </w:r>
            <w:proofErr w:type="spellEnd"/>
            <w:r>
              <w:t>, Кировский район</w:t>
            </w:r>
          </w:p>
        </w:tc>
        <w:tc>
          <w:tcPr>
            <w:tcW w:w="3402" w:type="dxa"/>
            <w:gridSpan w:val="5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jc w:val="right"/>
            </w:pPr>
            <w:r>
              <w:t xml:space="preserve">  адрес проживания: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5778" w:type="dxa"/>
            <w:gridSpan w:val="8"/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r>
              <w:t xml:space="preserve">с. </w:t>
            </w:r>
            <w:proofErr w:type="spellStart"/>
            <w:r>
              <w:t>Дарг-Кох</w:t>
            </w:r>
            <w:proofErr w:type="spellEnd"/>
            <w:r>
              <w:t>, пер. Школьный 2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5778" w:type="dxa"/>
            <w:gridSpan w:val="8"/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1101" w:type="dxa"/>
            <w:gridSpan w:val="2"/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r>
              <w:t>телефон: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r>
              <w:t>8(86735) 5-71-74</w:t>
            </w:r>
          </w:p>
        </w:tc>
        <w:tc>
          <w:tcPr>
            <w:tcW w:w="2977" w:type="dxa"/>
            <w:gridSpan w:val="4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jc w:val="right"/>
            </w:pPr>
            <w:r>
              <w:t>место работы: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5778" w:type="dxa"/>
            <w:gridSpan w:val="8"/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  <w:ind w:left="-74"/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4219" w:type="dxa"/>
            <w:gridSpan w:val="6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rPr>
                <w:b/>
                <w:bCs/>
              </w:rPr>
            </w:pPr>
            <w:r>
              <w:rPr>
                <w:b/>
                <w:bCs/>
              </w:rPr>
              <w:t>Заведующий МКДОУ</w:t>
            </w:r>
          </w:p>
        </w:tc>
        <w:tc>
          <w:tcPr>
            <w:tcW w:w="2693" w:type="dxa"/>
            <w:gridSpan w:val="3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jc w:val="right"/>
            </w:pPr>
            <w:r>
              <w:t xml:space="preserve"> должность: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</w:pPr>
          </w:p>
        </w:tc>
      </w:tr>
      <w:tr w:rsidR="005D5361" w:rsidTr="005D5361"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  <w:ind w:left="-74"/>
              <w:jc w:val="center"/>
            </w:pPr>
          </w:p>
        </w:tc>
        <w:tc>
          <w:tcPr>
            <w:tcW w:w="284" w:type="dxa"/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jc w:val="center"/>
            </w:pPr>
            <w:proofErr w:type="spellStart"/>
            <w:r>
              <w:t>М.С.Есенова</w:t>
            </w:r>
            <w:proofErr w:type="spellEnd"/>
          </w:p>
        </w:tc>
        <w:tc>
          <w:tcPr>
            <w:tcW w:w="283" w:type="dxa"/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r>
              <w:t>/</w:t>
            </w:r>
          </w:p>
        </w:tc>
        <w:tc>
          <w:tcPr>
            <w:tcW w:w="3544" w:type="dxa"/>
            <w:gridSpan w:val="6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jc w:val="right"/>
            </w:pPr>
            <w:r>
              <w:t xml:space="preserve">  телефон домашний: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</w:pPr>
          </w:p>
        </w:tc>
      </w:tr>
      <w:tr w:rsidR="005D5361" w:rsidTr="005D5361">
        <w:trPr>
          <w:gridAfter w:val="1"/>
          <w:wAfter w:w="23" w:type="dxa"/>
        </w:trPr>
        <w:tc>
          <w:tcPr>
            <w:tcW w:w="4219" w:type="dxa"/>
            <w:gridSpan w:val="6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2693" w:type="dxa"/>
            <w:gridSpan w:val="3"/>
            <w:hideMark/>
          </w:tcPr>
          <w:p w:rsidR="005D5361" w:rsidRDefault="005D5361">
            <w:pPr>
              <w:tabs>
                <w:tab w:val="left" w:pos="6663"/>
              </w:tabs>
              <w:ind w:left="-74"/>
              <w:jc w:val="right"/>
            </w:pPr>
            <w:r>
              <w:t xml:space="preserve">   служебный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</w:pPr>
          </w:p>
        </w:tc>
      </w:tr>
      <w:tr w:rsidR="005D5361" w:rsidTr="005D5361">
        <w:trPr>
          <w:gridBefore w:val="7"/>
          <w:gridAfter w:val="1"/>
          <w:wBefore w:w="5637" w:type="dxa"/>
          <w:wAfter w:w="23" w:type="dxa"/>
        </w:trPr>
        <w:tc>
          <w:tcPr>
            <w:tcW w:w="1275" w:type="dxa"/>
            <w:gridSpan w:val="2"/>
            <w:hideMark/>
          </w:tcPr>
          <w:p w:rsidR="005D5361" w:rsidRDefault="005D5361">
            <w:pPr>
              <w:tabs>
                <w:tab w:val="left" w:pos="6663"/>
              </w:tabs>
              <w:ind w:left="-74"/>
            </w:pPr>
            <w:r>
              <w:t xml:space="preserve">подпись </w:t>
            </w:r>
          </w:p>
          <w:p w:rsidR="005D5361" w:rsidRDefault="005D5361">
            <w:pPr>
              <w:tabs>
                <w:tab w:val="left" w:pos="6663"/>
              </w:tabs>
              <w:ind w:left="-74"/>
            </w:pPr>
            <w:r>
              <w:t>дата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61" w:rsidRDefault="005D5361">
            <w:pPr>
              <w:tabs>
                <w:tab w:val="left" w:pos="6663"/>
              </w:tabs>
              <w:jc w:val="right"/>
            </w:pPr>
            <w:r>
              <w:t>______________________</w:t>
            </w:r>
          </w:p>
          <w:p w:rsidR="005D5361" w:rsidRDefault="005D5361">
            <w:pPr>
              <w:tabs>
                <w:tab w:val="left" w:pos="6663"/>
              </w:tabs>
              <w:jc w:val="right"/>
            </w:pPr>
          </w:p>
        </w:tc>
      </w:tr>
    </w:tbl>
    <w:p w:rsidR="005D5361" w:rsidRDefault="005D5361" w:rsidP="005D5361">
      <w:pPr>
        <w:tabs>
          <w:tab w:val="left" w:pos="6663"/>
        </w:tabs>
        <w:ind w:firstLine="284"/>
      </w:pPr>
    </w:p>
    <w:p w:rsidR="005D5361" w:rsidRDefault="005D5361" w:rsidP="005D5361">
      <w:pPr>
        <w:tabs>
          <w:tab w:val="left" w:pos="6663"/>
        </w:tabs>
        <w:ind w:firstLine="284"/>
      </w:pPr>
    </w:p>
    <w:p w:rsidR="005D5361" w:rsidRDefault="005D5361" w:rsidP="005D536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С Уставом, Правилами приема, перевода и отчисления детей ДОУ, Лицензией на осуществление образовательной деятельности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</w:t>
      </w:r>
      <w:proofErr w:type="gramStart"/>
      <w:r>
        <w:rPr>
          <w:b w:val="0"/>
          <w:color w:val="auto"/>
          <w:sz w:val="24"/>
          <w:szCs w:val="24"/>
        </w:rPr>
        <w:t>н(</w:t>
      </w:r>
      <w:proofErr w:type="gramEnd"/>
      <w:r>
        <w:rPr>
          <w:b w:val="0"/>
          <w:color w:val="auto"/>
          <w:sz w:val="24"/>
          <w:szCs w:val="24"/>
        </w:rPr>
        <w:t>а)    _____________________</w:t>
      </w:r>
    </w:p>
    <w:p w:rsidR="005D5361" w:rsidRDefault="005D5361" w:rsidP="005D5361">
      <w:pPr>
        <w:pStyle w:val="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Экземпляр договора получен «_______» ___________________ 20___ г.        ____________________</w:t>
      </w:r>
      <w:r>
        <w:rPr>
          <w:b w:val="0"/>
          <w:color w:val="auto"/>
          <w:sz w:val="24"/>
          <w:szCs w:val="24"/>
        </w:rPr>
        <w:br/>
      </w:r>
    </w:p>
    <w:p w:rsidR="00AF6C57" w:rsidRDefault="00AF6C57"/>
    <w:sectPr w:rsidR="00AF6C57" w:rsidSect="005D53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61"/>
    <w:rsid w:val="0029168E"/>
    <w:rsid w:val="005D5361"/>
    <w:rsid w:val="00694E63"/>
    <w:rsid w:val="00A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6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5D5361"/>
    <w:pPr>
      <w:spacing w:before="100" w:beforeAutospacing="1" w:after="100" w:afterAutospacing="1"/>
      <w:outlineLvl w:val="5"/>
    </w:pPr>
    <w:rPr>
      <w:b/>
      <w:bCs/>
      <w:color w:val="48778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D5361"/>
    <w:rPr>
      <w:rFonts w:ascii="Times New Roman" w:eastAsia="Times New Roman" w:hAnsi="Times New Roman" w:cs="Times New Roman"/>
      <w:b/>
      <w:bCs/>
      <w:color w:val="487787"/>
      <w:sz w:val="15"/>
      <w:szCs w:val="15"/>
    </w:rPr>
  </w:style>
  <w:style w:type="character" w:styleId="a3">
    <w:name w:val="Hyperlink"/>
    <w:semiHidden/>
    <w:unhideWhenUsed/>
    <w:rsid w:val="005D53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361"/>
  </w:style>
  <w:style w:type="table" w:styleId="a4">
    <w:name w:val="Table Grid"/>
    <w:basedOn w:val="a1"/>
    <w:rsid w:val="005D536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5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5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4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2840</Words>
  <Characters>16189</Characters>
  <Application>Microsoft Office Word</Application>
  <DocSecurity>0</DocSecurity>
  <Lines>134</Lines>
  <Paragraphs>37</Paragraphs>
  <ScaleCrop>false</ScaleCrop>
  <Company/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2021-02-17T05:44:00Z</dcterms:created>
  <dcterms:modified xsi:type="dcterms:W3CDTF">2021-02-17T05:44:00Z</dcterms:modified>
</cp:coreProperties>
</file>